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EEB7"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p>
    <w:p w14:paraId="5C6A8F10"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r>
        <w:rPr>
          <w:noProof/>
          <w:lang w:val="en-US" w:eastAsia="en-US"/>
        </w:rPr>
        <w:drawing>
          <wp:inline distT="0" distB="0" distL="0" distR="0" wp14:anchorId="3ACC9287" wp14:editId="551E2A1F">
            <wp:extent cx="716890" cy="854305"/>
            <wp:effectExtent l="0" t="0" r="7620" b="3175"/>
            <wp:docPr id="1" name="Picture 1" descr="http://www.pilsetas.lv/upload/images/gerboni/tukuma-no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lsetas.lv/upload/images/gerboni/tukuma-novad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951" cy="854378"/>
                    </a:xfrm>
                    <a:prstGeom prst="rect">
                      <a:avLst/>
                    </a:prstGeom>
                    <a:noFill/>
                    <a:ln>
                      <a:noFill/>
                    </a:ln>
                  </pic:spPr>
                </pic:pic>
              </a:graphicData>
            </a:graphic>
          </wp:inline>
        </w:drawing>
      </w:r>
    </w:p>
    <w:p w14:paraId="7EFF3592" w14:textId="76EE6EE2" w:rsidR="00D53131"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rStyle w:val="Izteiksmgs"/>
          <w:sz w:val="20"/>
          <w:szCs w:val="20"/>
          <w:bdr w:val="none" w:sz="0" w:space="0" w:color="auto" w:frame="1"/>
        </w:rPr>
        <w:t xml:space="preserve">Tukuma novada </w:t>
      </w:r>
      <w:r w:rsidR="003B5E03">
        <w:rPr>
          <w:rStyle w:val="Izteiksmgs"/>
          <w:sz w:val="20"/>
          <w:szCs w:val="20"/>
          <w:bdr w:val="none" w:sz="0" w:space="0" w:color="auto" w:frame="1"/>
        </w:rPr>
        <w:t>telpu futbola</w:t>
      </w:r>
      <w:r w:rsidR="00D53131">
        <w:rPr>
          <w:rStyle w:val="Izteiksmgs"/>
          <w:sz w:val="20"/>
          <w:szCs w:val="20"/>
          <w:bdr w:val="none" w:sz="0" w:space="0" w:color="auto" w:frame="1"/>
        </w:rPr>
        <w:t xml:space="preserve"> čempionāts </w:t>
      </w:r>
      <w:r w:rsidR="00EE658D">
        <w:rPr>
          <w:rStyle w:val="Izteiksmgs"/>
          <w:sz w:val="20"/>
          <w:szCs w:val="20"/>
          <w:bdr w:val="none" w:sz="0" w:space="0" w:color="auto" w:frame="1"/>
        </w:rPr>
        <w:t>vīriešiem</w:t>
      </w:r>
    </w:p>
    <w:p w14:paraId="1FB71D4C" w14:textId="15FFC4DE" w:rsidR="002F12BF" w:rsidRPr="003A1EC3"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sz w:val="20"/>
          <w:szCs w:val="20"/>
        </w:rPr>
        <w:br/>
      </w:r>
      <w:r w:rsidRPr="003A1EC3">
        <w:rPr>
          <w:rStyle w:val="Izteiksmgs"/>
          <w:sz w:val="20"/>
          <w:szCs w:val="20"/>
          <w:bdr w:val="none" w:sz="0" w:space="0" w:color="auto" w:frame="1"/>
        </w:rPr>
        <w:t>N</w:t>
      </w:r>
      <w:r w:rsidR="00812F56" w:rsidRPr="003A1EC3">
        <w:rPr>
          <w:rStyle w:val="Izteiksmgs"/>
          <w:sz w:val="20"/>
          <w:szCs w:val="20"/>
          <w:bdr w:val="none" w:sz="0" w:space="0" w:color="auto" w:frame="1"/>
        </w:rPr>
        <w:t>olikums</w:t>
      </w:r>
      <w:r w:rsidRPr="003A1EC3">
        <w:rPr>
          <w:sz w:val="20"/>
          <w:szCs w:val="20"/>
        </w:rPr>
        <w:br/>
      </w:r>
      <w:r w:rsidRPr="003A1EC3">
        <w:rPr>
          <w:rStyle w:val="Izteiksmgs"/>
          <w:sz w:val="20"/>
          <w:szCs w:val="20"/>
          <w:bdr w:val="none" w:sz="0" w:space="0" w:color="auto" w:frame="1"/>
        </w:rPr>
        <w:t>20</w:t>
      </w:r>
      <w:r w:rsidR="00943A78">
        <w:rPr>
          <w:rStyle w:val="Izteiksmgs"/>
          <w:sz w:val="20"/>
          <w:szCs w:val="20"/>
          <w:bdr w:val="none" w:sz="0" w:space="0" w:color="auto" w:frame="1"/>
        </w:rPr>
        <w:t>2</w:t>
      </w:r>
      <w:r w:rsidR="00D11EBD">
        <w:rPr>
          <w:rStyle w:val="Izteiksmgs"/>
          <w:sz w:val="20"/>
          <w:szCs w:val="20"/>
          <w:bdr w:val="none" w:sz="0" w:space="0" w:color="auto" w:frame="1"/>
        </w:rPr>
        <w:t>6</w:t>
      </w:r>
      <w:r w:rsidRPr="003A1EC3">
        <w:rPr>
          <w:rStyle w:val="Izteiksmgs"/>
          <w:sz w:val="20"/>
          <w:szCs w:val="20"/>
          <w:bdr w:val="none" w:sz="0" w:space="0" w:color="auto" w:frame="1"/>
        </w:rPr>
        <w:t>./20</w:t>
      </w:r>
      <w:r w:rsidR="00943A78">
        <w:rPr>
          <w:rStyle w:val="Izteiksmgs"/>
          <w:sz w:val="20"/>
          <w:szCs w:val="20"/>
          <w:bdr w:val="none" w:sz="0" w:space="0" w:color="auto" w:frame="1"/>
        </w:rPr>
        <w:t>2</w:t>
      </w:r>
      <w:r w:rsidR="00D11EBD">
        <w:rPr>
          <w:rStyle w:val="Izteiksmgs"/>
          <w:sz w:val="20"/>
          <w:szCs w:val="20"/>
          <w:bdr w:val="none" w:sz="0" w:space="0" w:color="auto" w:frame="1"/>
        </w:rPr>
        <w:t>7</w:t>
      </w:r>
      <w:r w:rsidRPr="003A1EC3">
        <w:rPr>
          <w:rStyle w:val="Izteiksmgs"/>
          <w:sz w:val="20"/>
          <w:szCs w:val="20"/>
          <w:bdr w:val="none" w:sz="0" w:space="0" w:color="auto" w:frame="1"/>
        </w:rPr>
        <w:t>. gada sezonai</w:t>
      </w:r>
    </w:p>
    <w:p w14:paraId="4EEBBECE" w14:textId="77777777" w:rsidR="00C95EEE" w:rsidRPr="003A1EC3" w:rsidRDefault="00C95EEE" w:rsidP="00C95EEE">
      <w:pPr>
        <w:pStyle w:val="Paraststmeklis"/>
        <w:spacing w:before="0" w:beforeAutospacing="0" w:after="0" w:afterAutospacing="0"/>
        <w:jc w:val="center"/>
        <w:rPr>
          <w:sz w:val="20"/>
          <w:szCs w:val="20"/>
        </w:rPr>
      </w:pPr>
    </w:p>
    <w:p w14:paraId="4503C8A4" w14:textId="77777777" w:rsidR="006F26DC" w:rsidRPr="003A1EC3" w:rsidRDefault="006F26DC" w:rsidP="006F26DC">
      <w:pPr>
        <w:pStyle w:val="Paraststmeklis"/>
        <w:numPr>
          <w:ilvl w:val="0"/>
          <w:numId w:val="4"/>
        </w:numPr>
        <w:spacing w:before="0" w:beforeAutospacing="0" w:after="0" w:afterAutospacing="0"/>
        <w:rPr>
          <w:bCs/>
          <w:sz w:val="20"/>
          <w:szCs w:val="20"/>
          <w:bdr w:val="none" w:sz="0" w:space="0" w:color="auto" w:frame="1"/>
        </w:rPr>
      </w:pPr>
      <w:r w:rsidRPr="003A1EC3">
        <w:rPr>
          <w:rStyle w:val="Izteiksmgs"/>
          <w:sz w:val="20"/>
          <w:szCs w:val="20"/>
          <w:bdr w:val="none" w:sz="0" w:space="0" w:color="auto" w:frame="1"/>
        </w:rPr>
        <w:t xml:space="preserve">Mērķis: </w:t>
      </w:r>
    </w:p>
    <w:p w14:paraId="3D351352" w14:textId="1F8543FA" w:rsidR="006F26DC" w:rsidRPr="003A1EC3" w:rsidRDefault="002F12BF" w:rsidP="006F26DC">
      <w:pPr>
        <w:pStyle w:val="Paraststmeklis"/>
        <w:numPr>
          <w:ilvl w:val="1"/>
          <w:numId w:val="4"/>
        </w:numPr>
        <w:spacing w:before="0" w:beforeAutospacing="0" w:after="0" w:afterAutospacing="0"/>
        <w:rPr>
          <w:sz w:val="20"/>
          <w:szCs w:val="20"/>
        </w:rPr>
      </w:pPr>
      <w:r w:rsidRPr="003A1EC3">
        <w:rPr>
          <w:sz w:val="20"/>
          <w:szCs w:val="20"/>
        </w:rPr>
        <w:t>Noskaidrot labāk</w:t>
      </w:r>
      <w:r w:rsidR="007B5B0A" w:rsidRPr="003A1EC3">
        <w:rPr>
          <w:sz w:val="20"/>
          <w:szCs w:val="20"/>
        </w:rPr>
        <w:t xml:space="preserve">ās </w:t>
      </w:r>
      <w:r w:rsidR="00EE658D">
        <w:rPr>
          <w:sz w:val="20"/>
          <w:szCs w:val="20"/>
        </w:rPr>
        <w:t>vīriešu</w:t>
      </w:r>
      <w:r w:rsidR="007B5B0A" w:rsidRPr="003A1EC3">
        <w:rPr>
          <w:sz w:val="20"/>
          <w:szCs w:val="20"/>
        </w:rPr>
        <w:t xml:space="preserve"> </w:t>
      </w:r>
      <w:r w:rsidR="003B5E03">
        <w:rPr>
          <w:sz w:val="20"/>
          <w:szCs w:val="20"/>
        </w:rPr>
        <w:t>telpu futbola</w:t>
      </w:r>
      <w:r w:rsidR="007B5B0A" w:rsidRPr="003A1EC3">
        <w:rPr>
          <w:sz w:val="20"/>
          <w:szCs w:val="20"/>
        </w:rPr>
        <w:t xml:space="preserve"> komandas;</w:t>
      </w:r>
    </w:p>
    <w:p w14:paraId="3832FF2A" w14:textId="38D974BD" w:rsidR="006F26DC" w:rsidRPr="003A1EC3" w:rsidRDefault="002F12BF" w:rsidP="006F26DC">
      <w:pPr>
        <w:pStyle w:val="Paraststmeklis"/>
        <w:numPr>
          <w:ilvl w:val="1"/>
          <w:numId w:val="4"/>
        </w:numPr>
        <w:spacing w:before="0" w:beforeAutospacing="0" w:after="0" w:afterAutospacing="0"/>
        <w:rPr>
          <w:sz w:val="20"/>
          <w:szCs w:val="20"/>
        </w:rPr>
      </w:pPr>
      <w:r w:rsidRPr="003A1EC3">
        <w:rPr>
          <w:sz w:val="20"/>
          <w:szCs w:val="20"/>
        </w:rPr>
        <w:t>Popular</w:t>
      </w:r>
      <w:r w:rsidR="007B5B0A" w:rsidRPr="003A1EC3">
        <w:rPr>
          <w:sz w:val="20"/>
          <w:szCs w:val="20"/>
        </w:rPr>
        <w:t xml:space="preserve">izēt </w:t>
      </w:r>
      <w:r w:rsidR="003B5E03">
        <w:rPr>
          <w:sz w:val="20"/>
          <w:szCs w:val="20"/>
        </w:rPr>
        <w:t>telpu futbolu</w:t>
      </w:r>
      <w:r w:rsidR="007B5B0A" w:rsidRPr="003A1EC3">
        <w:rPr>
          <w:sz w:val="20"/>
          <w:szCs w:val="20"/>
        </w:rPr>
        <w:t xml:space="preserve"> Latvijā;</w:t>
      </w:r>
    </w:p>
    <w:p w14:paraId="1773C7F3" w14:textId="77777777" w:rsidR="006F26DC" w:rsidRPr="003A1EC3" w:rsidRDefault="006F26DC" w:rsidP="006F26DC">
      <w:pPr>
        <w:pStyle w:val="Paraststmeklis"/>
        <w:numPr>
          <w:ilvl w:val="1"/>
          <w:numId w:val="4"/>
        </w:numPr>
        <w:spacing w:before="0" w:beforeAutospacing="0" w:after="0" w:afterAutospacing="0"/>
        <w:rPr>
          <w:sz w:val="20"/>
          <w:szCs w:val="20"/>
        </w:rPr>
      </w:pPr>
      <w:r w:rsidRPr="003A1EC3">
        <w:rPr>
          <w:color w:val="000000"/>
          <w:sz w:val="20"/>
          <w:szCs w:val="20"/>
        </w:rPr>
        <w:t>Sekmēt spēlētāju fizisko un tehnisko sagatavotī</w:t>
      </w:r>
      <w:r w:rsidR="007B5B0A" w:rsidRPr="003A1EC3">
        <w:rPr>
          <w:color w:val="000000"/>
          <w:sz w:val="20"/>
          <w:szCs w:val="20"/>
        </w:rPr>
        <w:t>bu;</w:t>
      </w:r>
    </w:p>
    <w:p w14:paraId="4FCA7903" w14:textId="77777777" w:rsidR="006F26DC" w:rsidRPr="003A1EC3" w:rsidRDefault="006F26DC" w:rsidP="006F26DC">
      <w:pPr>
        <w:pStyle w:val="Paraststmeklis"/>
        <w:numPr>
          <w:ilvl w:val="1"/>
          <w:numId w:val="4"/>
        </w:numPr>
        <w:spacing w:before="0" w:beforeAutospacing="0" w:after="0" w:afterAutospacing="0"/>
        <w:rPr>
          <w:sz w:val="20"/>
          <w:szCs w:val="20"/>
        </w:rPr>
      </w:pPr>
      <w:r w:rsidRPr="003A1EC3">
        <w:rPr>
          <w:color w:val="000000"/>
          <w:sz w:val="20"/>
          <w:szCs w:val="20"/>
        </w:rPr>
        <w:t>Veicināt jaunatnes ieinteresētību šajā sporta veidā</w:t>
      </w:r>
      <w:r w:rsidR="007B5B0A" w:rsidRPr="003A1EC3">
        <w:rPr>
          <w:color w:val="000000"/>
          <w:sz w:val="20"/>
          <w:szCs w:val="20"/>
        </w:rPr>
        <w:t>.</w:t>
      </w:r>
    </w:p>
    <w:p w14:paraId="259149B9" w14:textId="77777777" w:rsidR="000178E9" w:rsidRPr="003A1EC3" w:rsidRDefault="000178E9" w:rsidP="000178E9">
      <w:pPr>
        <w:pStyle w:val="Sarakstarindkopa"/>
        <w:numPr>
          <w:ilvl w:val="0"/>
          <w:numId w:val="4"/>
        </w:numPr>
        <w:rPr>
          <w:b/>
          <w:sz w:val="20"/>
          <w:szCs w:val="20"/>
        </w:rPr>
      </w:pPr>
      <w:r w:rsidRPr="003A1EC3">
        <w:rPr>
          <w:b/>
          <w:bCs/>
          <w:sz w:val="20"/>
          <w:szCs w:val="20"/>
        </w:rPr>
        <w:t>Sacensību vadība</w:t>
      </w:r>
      <w:r w:rsidR="007B5B0A" w:rsidRPr="003A1EC3">
        <w:rPr>
          <w:b/>
          <w:bCs/>
          <w:sz w:val="20"/>
          <w:szCs w:val="20"/>
        </w:rPr>
        <w:t>:</w:t>
      </w:r>
    </w:p>
    <w:p w14:paraId="51C60BAF" w14:textId="1CE3EEA8" w:rsidR="000178E9" w:rsidRPr="003A1EC3" w:rsidRDefault="006F26DC" w:rsidP="00943A78">
      <w:pPr>
        <w:pStyle w:val="Sarakstarindkopa"/>
        <w:numPr>
          <w:ilvl w:val="1"/>
          <w:numId w:val="4"/>
        </w:numPr>
        <w:rPr>
          <w:sz w:val="20"/>
          <w:szCs w:val="20"/>
        </w:rPr>
      </w:pPr>
      <w:r w:rsidRPr="003A1EC3">
        <w:rPr>
          <w:color w:val="000000"/>
          <w:sz w:val="20"/>
          <w:szCs w:val="20"/>
        </w:rPr>
        <w:t xml:space="preserve">Tukuma novada </w:t>
      </w:r>
      <w:r w:rsidR="003B5E03">
        <w:rPr>
          <w:color w:val="000000"/>
          <w:sz w:val="20"/>
          <w:szCs w:val="20"/>
        </w:rPr>
        <w:t>telpu futbola</w:t>
      </w:r>
      <w:r w:rsidRPr="003A1EC3">
        <w:rPr>
          <w:color w:val="000000"/>
          <w:sz w:val="20"/>
          <w:szCs w:val="20"/>
        </w:rPr>
        <w:t xml:space="preserve"> čempionātu </w:t>
      </w:r>
      <w:r w:rsidR="00EE658D">
        <w:rPr>
          <w:color w:val="000000"/>
          <w:sz w:val="20"/>
          <w:szCs w:val="20"/>
        </w:rPr>
        <w:t>vīriešiem</w:t>
      </w:r>
      <w:r w:rsidRPr="003A1EC3">
        <w:rPr>
          <w:color w:val="000000"/>
          <w:sz w:val="20"/>
          <w:szCs w:val="20"/>
        </w:rPr>
        <w:t xml:space="preserve"> organizē</w:t>
      </w:r>
      <w:r w:rsidR="000178E9" w:rsidRPr="003A1EC3">
        <w:rPr>
          <w:color w:val="000000"/>
          <w:sz w:val="20"/>
          <w:szCs w:val="20"/>
        </w:rPr>
        <w:t xml:space="preserve"> </w:t>
      </w:r>
      <w:r w:rsidR="00943A78" w:rsidRPr="00943A78">
        <w:rPr>
          <w:color w:val="000000"/>
          <w:sz w:val="20"/>
          <w:szCs w:val="20"/>
        </w:rPr>
        <w:t>Tukuma novada pašvaldīb</w:t>
      </w:r>
      <w:r w:rsidR="006B2D3B">
        <w:rPr>
          <w:color w:val="000000"/>
          <w:sz w:val="20"/>
          <w:szCs w:val="20"/>
        </w:rPr>
        <w:t>a</w:t>
      </w:r>
      <w:r w:rsidR="007B5B0A" w:rsidRPr="003A1EC3">
        <w:rPr>
          <w:color w:val="000000"/>
          <w:sz w:val="20"/>
          <w:szCs w:val="20"/>
        </w:rPr>
        <w:t>;</w:t>
      </w:r>
    </w:p>
    <w:p w14:paraId="35BB0B5F" w14:textId="57F3CBD6" w:rsidR="006F26DC" w:rsidRPr="003A1EC3" w:rsidRDefault="006F26DC" w:rsidP="000178E9">
      <w:pPr>
        <w:pStyle w:val="Sarakstarindkopa"/>
        <w:numPr>
          <w:ilvl w:val="1"/>
          <w:numId w:val="4"/>
        </w:numPr>
        <w:rPr>
          <w:sz w:val="20"/>
          <w:szCs w:val="20"/>
        </w:rPr>
      </w:pPr>
      <w:r w:rsidRPr="003A1EC3">
        <w:rPr>
          <w:color w:val="000000"/>
          <w:sz w:val="20"/>
          <w:szCs w:val="20"/>
        </w:rPr>
        <w:t xml:space="preserve">Sacensību galvenais tiesnesis </w:t>
      </w:r>
    </w:p>
    <w:p w14:paraId="63B00A56" w14:textId="77777777" w:rsidR="00943A78" w:rsidRPr="00A402FE" w:rsidRDefault="000178E9" w:rsidP="00943A78">
      <w:pPr>
        <w:pStyle w:val="Sarakstarindkopa"/>
        <w:numPr>
          <w:ilvl w:val="1"/>
          <w:numId w:val="4"/>
        </w:numPr>
        <w:rPr>
          <w:sz w:val="20"/>
          <w:szCs w:val="20"/>
        </w:rPr>
      </w:pPr>
      <w:r w:rsidRPr="003A1EC3">
        <w:rPr>
          <w:sz w:val="20"/>
          <w:szCs w:val="20"/>
        </w:rPr>
        <w:t xml:space="preserve">Sacensību mājaslapa: </w:t>
      </w:r>
      <w:hyperlink r:id="rId6" w:history="1">
        <w:r w:rsidR="00943A78" w:rsidRPr="00A402FE">
          <w:rPr>
            <w:rStyle w:val="Hipersaite"/>
            <w:sz w:val="20"/>
            <w:szCs w:val="20"/>
          </w:rPr>
          <w:t>https://sports.tukums.lv/</w:t>
        </w:r>
      </w:hyperlink>
    </w:p>
    <w:p w14:paraId="73896260" w14:textId="77C81024" w:rsidR="000178E9" w:rsidRPr="003A1EC3" w:rsidRDefault="000178E9" w:rsidP="000178E9">
      <w:pPr>
        <w:pStyle w:val="Sarakstarindkopa"/>
        <w:numPr>
          <w:ilvl w:val="1"/>
          <w:numId w:val="4"/>
        </w:numPr>
        <w:rPr>
          <w:sz w:val="20"/>
          <w:szCs w:val="20"/>
        </w:rPr>
      </w:pPr>
      <w:proofErr w:type="spellStart"/>
      <w:r w:rsidRPr="003A1EC3">
        <w:rPr>
          <w:sz w:val="20"/>
          <w:szCs w:val="20"/>
        </w:rPr>
        <w:t>E</w:t>
      </w:r>
      <w:r w:rsidR="00EE658D">
        <w:rPr>
          <w:sz w:val="20"/>
          <w:szCs w:val="20"/>
        </w:rPr>
        <w:t>pasts</w:t>
      </w:r>
      <w:proofErr w:type="spellEnd"/>
      <w:r w:rsidR="00EE658D">
        <w:rPr>
          <w:sz w:val="20"/>
          <w:szCs w:val="20"/>
        </w:rPr>
        <w:t>: sandis.cilipans@tukums.lv</w:t>
      </w:r>
    </w:p>
    <w:p w14:paraId="788FF49B" w14:textId="77777777" w:rsidR="006F26DC" w:rsidRPr="003A1EC3" w:rsidRDefault="002F12BF" w:rsidP="006F26DC">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Laiks un vieta:</w:t>
      </w:r>
    </w:p>
    <w:p w14:paraId="45A7E8B3" w14:textId="54770E77" w:rsidR="002F12BF" w:rsidRPr="003A1EC3" w:rsidRDefault="002F12BF" w:rsidP="006F26DC">
      <w:pPr>
        <w:pStyle w:val="Sarakstarindkopa"/>
        <w:numPr>
          <w:ilvl w:val="1"/>
          <w:numId w:val="4"/>
        </w:numPr>
        <w:autoSpaceDE w:val="0"/>
        <w:autoSpaceDN w:val="0"/>
        <w:adjustRightInd w:val="0"/>
        <w:rPr>
          <w:color w:val="000000"/>
          <w:sz w:val="20"/>
          <w:szCs w:val="20"/>
        </w:rPr>
      </w:pPr>
      <w:r w:rsidRPr="003A1EC3">
        <w:rPr>
          <w:sz w:val="20"/>
          <w:szCs w:val="20"/>
        </w:rPr>
        <w:t>Sacensībās norisinās no 20</w:t>
      </w:r>
      <w:r w:rsidR="00943A78">
        <w:rPr>
          <w:sz w:val="20"/>
          <w:szCs w:val="20"/>
        </w:rPr>
        <w:t>2</w:t>
      </w:r>
      <w:r w:rsidR="00D11EBD">
        <w:rPr>
          <w:sz w:val="20"/>
          <w:szCs w:val="20"/>
        </w:rPr>
        <w:t>6</w:t>
      </w:r>
      <w:r w:rsidRPr="003A1EC3">
        <w:rPr>
          <w:sz w:val="20"/>
          <w:szCs w:val="20"/>
        </w:rPr>
        <w:t>. gada oktobra līdz 20</w:t>
      </w:r>
      <w:r w:rsidR="00943A78">
        <w:rPr>
          <w:sz w:val="20"/>
          <w:szCs w:val="20"/>
        </w:rPr>
        <w:t>2</w:t>
      </w:r>
      <w:r w:rsidR="00D11EBD">
        <w:rPr>
          <w:sz w:val="20"/>
          <w:szCs w:val="20"/>
        </w:rPr>
        <w:t>7</w:t>
      </w:r>
      <w:r w:rsidRPr="003A1EC3">
        <w:rPr>
          <w:sz w:val="20"/>
          <w:szCs w:val="20"/>
        </w:rPr>
        <w:t xml:space="preserve">. gada </w:t>
      </w:r>
      <w:r w:rsidR="006B3EFD">
        <w:rPr>
          <w:sz w:val="20"/>
          <w:szCs w:val="20"/>
        </w:rPr>
        <w:t>maijam</w:t>
      </w:r>
      <w:r w:rsidRPr="003A1EC3">
        <w:rPr>
          <w:sz w:val="20"/>
          <w:szCs w:val="20"/>
        </w:rPr>
        <w:t>.</w:t>
      </w:r>
      <w:r w:rsidRPr="003A1EC3">
        <w:rPr>
          <w:sz w:val="20"/>
          <w:szCs w:val="20"/>
        </w:rPr>
        <w:br/>
        <w:t>Sace</w:t>
      </w:r>
      <w:r w:rsidR="00AF1079" w:rsidRPr="003A1EC3">
        <w:rPr>
          <w:sz w:val="20"/>
          <w:szCs w:val="20"/>
        </w:rPr>
        <w:t>nsības notiks Tukuma</w:t>
      </w:r>
      <w:r w:rsidR="006B3EFD">
        <w:rPr>
          <w:sz w:val="20"/>
          <w:szCs w:val="20"/>
        </w:rPr>
        <w:t xml:space="preserve"> novada un apkaimes sporta zālēs.</w:t>
      </w:r>
    </w:p>
    <w:p w14:paraId="559707BF" w14:textId="44A3B629" w:rsidR="00570D64" w:rsidRPr="003A1EC3" w:rsidRDefault="00570D64" w:rsidP="00570D64">
      <w:pPr>
        <w:pStyle w:val="Sarakstarindkopa"/>
        <w:numPr>
          <w:ilvl w:val="1"/>
          <w:numId w:val="4"/>
        </w:numPr>
        <w:autoSpaceDE w:val="0"/>
        <w:autoSpaceDN w:val="0"/>
        <w:adjustRightInd w:val="0"/>
        <w:rPr>
          <w:color w:val="000000"/>
          <w:sz w:val="20"/>
          <w:szCs w:val="20"/>
        </w:rPr>
      </w:pPr>
      <w:r w:rsidRPr="003A1EC3">
        <w:rPr>
          <w:sz w:val="20"/>
          <w:szCs w:val="20"/>
        </w:rPr>
        <w:t xml:space="preserve">Čempionātam komandas dalību var pieteikt līdz š.g. </w:t>
      </w:r>
      <w:r w:rsidR="00D11EBD">
        <w:rPr>
          <w:sz w:val="20"/>
          <w:szCs w:val="20"/>
        </w:rPr>
        <w:t>11</w:t>
      </w:r>
      <w:r w:rsidRPr="003A1EC3">
        <w:rPr>
          <w:sz w:val="20"/>
          <w:szCs w:val="20"/>
        </w:rPr>
        <w:t>.</w:t>
      </w:r>
      <w:r w:rsidR="00AF1079" w:rsidRPr="003A1EC3">
        <w:rPr>
          <w:sz w:val="20"/>
          <w:szCs w:val="20"/>
        </w:rPr>
        <w:t xml:space="preserve"> </w:t>
      </w:r>
      <w:r w:rsidR="006B2D3B">
        <w:rPr>
          <w:sz w:val="20"/>
          <w:szCs w:val="20"/>
        </w:rPr>
        <w:t xml:space="preserve">septembrim </w:t>
      </w:r>
      <w:r w:rsidRPr="003A1EC3">
        <w:rPr>
          <w:sz w:val="20"/>
          <w:szCs w:val="20"/>
        </w:rPr>
        <w:t>elektroniski –</w:t>
      </w:r>
      <w:r w:rsidR="00EE658D">
        <w:rPr>
          <w:sz w:val="20"/>
          <w:szCs w:val="20"/>
        </w:rPr>
        <w:t xml:space="preserve"> sandis.cilipans@tukums.lv</w:t>
      </w:r>
      <w:r w:rsidRPr="003A1EC3">
        <w:rPr>
          <w:sz w:val="20"/>
          <w:szCs w:val="20"/>
        </w:rPr>
        <w:t>. Nepieciešamā informācija - komandas nosaukums</w:t>
      </w:r>
      <w:r w:rsidR="00AA4113">
        <w:rPr>
          <w:sz w:val="20"/>
          <w:szCs w:val="20"/>
        </w:rPr>
        <w:t xml:space="preserve">, </w:t>
      </w:r>
      <w:r w:rsidRPr="003A1EC3">
        <w:rPr>
          <w:sz w:val="20"/>
          <w:szCs w:val="20"/>
        </w:rPr>
        <w:t>komandas kapteiņa kontaktinformācija</w:t>
      </w:r>
      <w:r w:rsidR="00AA4113">
        <w:rPr>
          <w:sz w:val="20"/>
          <w:szCs w:val="20"/>
        </w:rPr>
        <w:t>, pieejamās mājas zāles dienas un laiki.</w:t>
      </w:r>
    </w:p>
    <w:p w14:paraId="1E1119BC" w14:textId="77777777" w:rsidR="006E172C" w:rsidRPr="003A1EC3" w:rsidRDefault="006E172C" w:rsidP="002F12BF">
      <w:pPr>
        <w:pStyle w:val="Sarakstarindkopa"/>
        <w:numPr>
          <w:ilvl w:val="0"/>
          <w:numId w:val="4"/>
        </w:numPr>
        <w:autoSpaceDE w:val="0"/>
        <w:autoSpaceDN w:val="0"/>
        <w:adjustRightInd w:val="0"/>
        <w:rPr>
          <w:rStyle w:val="Izteiksmgs"/>
          <w:b w:val="0"/>
          <w:bCs w:val="0"/>
          <w:color w:val="000000"/>
          <w:sz w:val="20"/>
          <w:szCs w:val="20"/>
        </w:rPr>
      </w:pPr>
      <w:r w:rsidRPr="003A1EC3">
        <w:rPr>
          <w:b/>
          <w:bCs/>
          <w:sz w:val="20"/>
          <w:szCs w:val="20"/>
        </w:rPr>
        <w:t>Sacensību dalībnieki</w:t>
      </w:r>
      <w:r w:rsidR="002F12BF" w:rsidRPr="003A1EC3">
        <w:rPr>
          <w:rStyle w:val="Izteiksmgs"/>
          <w:b w:val="0"/>
          <w:sz w:val="20"/>
          <w:szCs w:val="20"/>
          <w:bdr w:val="none" w:sz="0" w:space="0" w:color="auto" w:frame="1"/>
        </w:rPr>
        <w:t>:</w:t>
      </w:r>
    </w:p>
    <w:p w14:paraId="6B866708" w14:textId="79E86E74" w:rsidR="002F12BF" w:rsidRPr="00EE658D" w:rsidRDefault="006E172C" w:rsidP="00EE658D">
      <w:pPr>
        <w:pStyle w:val="Sarakstarindkopa"/>
        <w:numPr>
          <w:ilvl w:val="1"/>
          <w:numId w:val="4"/>
        </w:numPr>
        <w:autoSpaceDE w:val="0"/>
        <w:autoSpaceDN w:val="0"/>
        <w:adjustRightInd w:val="0"/>
        <w:rPr>
          <w:color w:val="000000"/>
          <w:sz w:val="20"/>
          <w:szCs w:val="20"/>
        </w:rPr>
      </w:pPr>
      <w:r w:rsidRPr="003A1EC3">
        <w:rPr>
          <w:sz w:val="20"/>
          <w:szCs w:val="20"/>
        </w:rPr>
        <w:t>Sacensībās var piedalīties ikviena komanda, kura spēj nodrošināt finansiālās saistības un iz</w:t>
      </w:r>
      <w:r w:rsidR="007B5B0A" w:rsidRPr="003A1EC3">
        <w:rPr>
          <w:sz w:val="20"/>
          <w:szCs w:val="20"/>
        </w:rPr>
        <w:t>pildīt nolikumā vis</w:t>
      </w:r>
      <w:r w:rsidR="00EE658D">
        <w:rPr>
          <w:sz w:val="20"/>
          <w:szCs w:val="20"/>
        </w:rPr>
        <w:t>a</w:t>
      </w:r>
      <w:r w:rsidR="007B5B0A" w:rsidRPr="003A1EC3">
        <w:rPr>
          <w:sz w:val="20"/>
          <w:szCs w:val="20"/>
        </w:rPr>
        <w:t>s norādīt</w:t>
      </w:r>
      <w:r w:rsidR="00EE658D">
        <w:rPr>
          <w:sz w:val="20"/>
          <w:szCs w:val="20"/>
        </w:rPr>
        <w:t>ā</w:t>
      </w:r>
      <w:r w:rsidR="007B5B0A" w:rsidRPr="003A1EC3">
        <w:rPr>
          <w:sz w:val="20"/>
          <w:szCs w:val="20"/>
        </w:rPr>
        <w:t>s</w:t>
      </w:r>
      <w:r w:rsidR="00EE658D">
        <w:rPr>
          <w:sz w:val="20"/>
          <w:szCs w:val="20"/>
        </w:rPr>
        <w:t xml:space="preserve"> prasības</w:t>
      </w:r>
      <w:r w:rsidR="007B5B0A" w:rsidRPr="003A1EC3">
        <w:rPr>
          <w:sz w:val="20"/>
          <w:szCs w:val="20"/>
        </w:rPr>
        <w:t>;</w:t>
      </w:r>
      <w:r w:rsidR="007B5B0A" w:rsidRPr="00EE658D">
        <w:rPr>
          <w:sz w:val="20"/>
          <w:szCs w:val="20"/>
          <w:u w:val="single"/>
        </w:rPr>
        <w:t xml:space="preserve"> </w:t>
      </w:r>
    </w:p>
    <w:p w14:paraId="1E2B8AEE" w14:textId="77777777" w:rsidR="006E6AC7" w:rsidRPr="003A1EC3" w:rsidRDefault="002F12BF" w:rsidP="002F12BF">
      <w:pPr>
        <w:pStyle w:val="Sarakstarindkopa"/>
        <w:numPr>
          <w:ilvl w:val="1"/>
          <w:numId w:val="4"/>
        </w:numPr>
        <w:autoSpaceDE w:val="0"/>
        <w:autoSpaceDN w:val="0"/>
        <w:adjustRightInd w:val="0"/>
        <w:rPr>
          <w:color w:val="000000"/>
          <w:sz w:val="20"/>
          <w:szCs w:val="20"/>
        </w:rPr>
      </w:pPr>
      <w:r w:rsidRPr="003A1EC3">
        <w:rPr>
          <w:sz w:val="20"/>
          <w:szCs w:val="20"/>
        </w:rPr>
        <w:t>Komandas vārdiskie pieteikumi jāiesnied</w:t>
      </w:r>
      <w:r w:rsidR="007B5B0A" w:rsidRPr="003A1EC3">
        <w:rPr>
          <w:sz w:val="20"/>
          <w:szCs w:val="20"/>
        </w:rPr>
        <w:t>z līdz komandas pirmajai spēlei;</w:t>
      </w:r>
    </w:p>
    <w:p w14:paraId="077D8B08" w14:textId="4CE7DE46" w:rsidR="002F12BF" w:rsidRPr="003A1EC3" w:rsidRDefault="002F12BF" w:rsidP="006E6AC7">
      <w:pPr>
        <w:pStyle w:val="Sarakstarindkopa"/>
        <w:numPr>
          <w:ilvl w:val="1"/>
          <w:numId w:val="4"/>
        </w:numPr>
        <w:autoSpaceDE w:val="0"/>
        <w:autoSpaceDN w:val="0"/>
        <w:adjustRightInd w:val="0"/>
        <w:rPr>
          <w:color w:val="000000"/>
          <w:sz w:val="20"/>
          <w:szCs w:val="20"/>
        </w:rPr>
      </w:pPr>
      <w:r w:rsidRPr="003A1EC3">
        <w:rPr>
          <w:sz w:val="20"/>
          <w:szCs w:val="20"/>
        </w:rPr>
        <w:t>Spēlētāju papildus pieteikšana ir atļauta līdz 20</w:t>
      </w:r>
      <w:r w:rsidR="00943A78">
        <w:rPr>
          <w:sz w:val="20"/>
          <w:szCs w:val="20"/>
        </w:rPr>
        <w:t>2</w:t>
      </w:r>
      <w:r w:rsidR="00D11EBD">
        <w:rPr>
          <w:sz w:val="20"/>
          <w:szCs w:val="20"/>
        </w:rPr>
        <w:t>6</w:t>
      </w:r>
      <w:r w:rsidR="007B5B0A" w:rsidRPr="003A1EC3">
        <w:rPr>
          <w:sz w:val="20"/>
          <w:szCs w:val="20"/>
        </w:rPr>
        <w:t>. gada 31. decembrim;</w:t>
      </w:r>
    </w:p>
    <w:p w14:paraId="43976821" w14:textId="1FF4769D" w:rsidR="002F12BF" w:rsidRPr="003A1EC3" w:rsidRDefault="002F12BF" w:rsidP="002F12BF">
      <w:pPr>
        <w:pStyle w:val="Sarakstarindkopa"/>
        <w:numPr>
          <w:ilvl w:val="1"/>
          <w:numId w:val="4"/>
        </w:numPr>
        <w:autoSpaceDE w:val="0"/>
        <w:autoSpaceDN w:val="0"/>
        <w:adjustRightInd w:val="0"/>
        <w:rPr>
          <w:rStyle w:val="c2"/>
          <w:color w:val="000000"/>
          <w:sz w:val="20"/>
          <w:szCs w:val="20"/>
        </w:rPr>
      </w:pPr>
      <w:r w:rsidRPr="003A1EC3">
        <w:rPr>
          <w:rStyle w:val="c2"/>
          <w:sz w:val="20"/>
          <w:szCs w:val="20"/>
          <w:bdr w:val="none" w:sz="0" w:space="0" w:color="auto" w:frame="1"/>
        </w:rPr>
        <w:t xml:space="preserve">Uz katru konkrētu spēli drīkst pieteikt </w:t>
      </w:r>
      <w:r w:rsidR="00D11EBD">
        <w:rPr>
          <w:rStyle w:val="c2"/>
          <w:sz w:val="20"/>
          <w:szCs w:val="20"/>
          <w:bdr w:val="none" w:sz="0" w:space="0" w:color="auto" w:frame="1"/>
        </w:rPr>
        <w:t>14</w:t>
      </w:r>
      <w:r w:rsidRPr="003A1EC3">
        <w:rPr>
          <w:rStyle w:val="c2"/>
          <w:sz w:val="20"/>
          <w:szCs w:val="20"/>
          <w:bdr w:val="none" w:sz="0" w:space="0" w:color="auto" w:frame="1"/>
        </w:rPr>
        <w:t xml:space="preserve"> </w:t>
      </w:r>
      <w:r w:rsidR="00EE658D">
        <w:rPr>
          <w:rStyle w:val="c2"/>
          <w:sz w:val="20"/>
          <w:szCs w:val="20"/>
          <w:bdr w:val="none" w:sz="0" w:space="0" w:color="auto" w:frame="1"/>
        </w:rPr>
        <w:t>spēlētājus</w:t>
      </w:r>
      <w:r w:rsidRPr="003A1EC3">
        <w:rPr>
          <w:rStyle w:val="c2"/>
          <w:sz w:val="20"/>
          <w:szCs w:val="20"/>
          <w:bdr w:val="none" w:sz="0" w:space="0" w:color="auto" w:frame="1"/>
        </w:rPr>
        <w:t>, kuru uzvārdi pirms spēles ti</w:t>
      </w:r>
      <w:r w:rsidR="007B5B0A" w:rsidRPr="003A1EC3">
        <w:rPr>
          <w:rStyle w:val="c2"/>
          <w:sz w:val="20"/>
          <w:szCs w:val="20"/>
          <w:bdr w:val="none" w:sz="0" w:space="0" w:color="auto" w:frame="1"/>
        </w:rPr>
        <w:t>ek ierakstīti spēles protokolā;</w:t>
      </w:r>
    </w:p>
    <w:p w14:paraId="22829960" w14:textId="4F319232" w:rsidR="002F12BF" w:rsidRPr="004B518F" w:rsidRDefault="002F12BF" w:rsidP="002F12BF">
      <w:pPr>
        <w:pStyle w:val="Sarakstarindkopa"/>
        <w:numPr>
          <w:ilvl w:val="1"/>
          <w:numId w:val="4"/>
        </w:numPr>
        <w:autoSpaceDE w:val="0"/>
        <w:autoSpaceDN w:val="0"/>
        <w:adjustRightInd w:val="0"/>
        <w:rPr>
          <w:rStyle w:val="c2"/>
          <w:color w:val="000000"/>
          <w:sz w:val="20"/>
          <w:szCs w:val="20"/>
        </w:rPr>
      </w:pPr>
      <w:r w:rsidRPr="003A1EC3">
        <w:rPr>
          <w:rStyle w:val="c2"/>
          <w:sz w:val="20"/>
          <w:szCs w:val="20"/>
          <w:bdr w:val="none" w:sz="0" w:space="0" w:color="auto" w:frame="1"/>
        </w:rPr>
        <w:t>Komandā dalībnie</w:t>
      </w:r>
      <w:r w:rsidR="00EE658D">
        <w:rPr>
          <w:rStyle w:val="c2"/>
          <w:sz w:val="20"/>
          <w:szCs w:val="20"/>
          <w:bdr w:val="none" w:sz="0" w:space="0" w:color="auto" w:frame="1"/>
        </w:rPr>
        <w:t>ku</w:t>
      </w:r>
      <w:r w:rsidRPr="003A1EC3">
        <w:rPr>
          <w:rStyle w:val="c2"/>
          <w:sz w:val="20"/>
          <w:szCs w:val="20"/>
          <w:bdr w:val="none" w:sz="0" w:space="0" w:color="auto" w:frame="1"/>
        </w:rPr>
        <w:t xml:space="preserve"> skaits nav limitēts</w:t>
      </w:r>
      <w:r w:rsidR="004B518F">
        <w:rPr>
          <w:rStyle w:val="c2"/>
          <w:sz w:val="20"/>
          <w:szCs w:val="20"/>
          <w:bdr w:val="none" w:sz="0" w:space="0" w:color="auto" w:frame="1"/>
        </w:rPr>
        <w:t>;</w:t>
      </w:r>
    </w:p>
    <w:p w14:paraId="2D0DFCD4" w14:textId="4AE2D6A3" w:rsidR="004B518F" w:rsidRPr="006B2D3B" w:rsidRDefault="004B518F" w:rsidP="002F12BF">
      <w:pPr>
        <w:pStyle w:val="Sarakstarindkopa"/>
        <w:numPr>
          <w:ilvl w:val="1"/>
          <w:numId w:val="4"/>
        </w:numPr>
        <w:autoSpaceDE w:val="0"/>
        <w:autoSpaceDN w:val="0"/>
        <w:adjustRightInd w:val="0"/>
        <w:rPr>
          <w:rStyle w:val="c2"/>
          <w:b/>
          <w:bCs/>
          <w:color w:val="000000"/>
          <w:sz w:val="20"/>
          <w:szCs w:val="20"/>
        </w:rPr>
      </w:pPr>
      <w:r w:rsidRPr="004B518F">
        <w:rPr>
          <w:rStyle w:val="c2"/>
          <w:b/>
          <w:bCs/>
          <w:sz w:val="20"/>
          <w:szCs w:val="20"/>
          <w:bdr w:val="none" w:sz="0" w:space="0" w:color="auto" w:frame="1"/>
        </w:rPr>
        <w:t>KOMANDU DALĪBNIEKIEM IR JĀBŪT VIENĀDOS SPĒĻU KREKLOS!!!</w:t>
      </w:r>
    </w:p>
    <w:p w14:paraId="0742B41F" w14:textId="77777777" w:rsidR="000178E9" w:rsidRPr="003A1EC3" w:rsidRDefault="000178E9" w:rsidP="000178E9">
      <w:pPr>
        <w:pStyle w:val="Sarakstarindkopa"/>
        <w:numPr>
          <w:ilvl w:val="0"/>
          <w:numId w:val="4"/>
        </w:numPr>
        <w:rPr>
          <w:b/>
          <w:sz w:val="20"/>
          <w:szCs w:val="20"/>
        </w:rPr>
      </w:pPr>
      <w:r w:rsidRPr="003A1EC3">
        <w:rPr>
          <w:b/>
          <w:bCs/>
          <w:sz w:val="20"/>
          <w:szCs w:val="20"/>
        </w:rPr>
        <w:t>Medicīniskais nodrošinājums</w:t>
      </w:r>
      <w:r w:rsidR="007B5B0A" w:rsidRPr="003A1EC3">
        <w:rPr>
          <w:b/>
          <w:bCs/>
          <w:sz w:val="20"/>
          <w:szCs w:val="20"/>
        </w:rPr>
        <w:t>:</w:t>
      </w:r>
    </w:p>
    <w:p w14:paraId="2504BE3D" w14:textId="77777777" w:rsidR="000178E9" w:rsidRPr="003A1EC3" w:rsidRDefault="000178E9" w:rsidP="000178E9">
      <w:pPr>
        <w:pStyle w:val="Sarakstarindkopa"/>
        <w:numPr>
          <w:ilvl w:val="1"/>
          <w:numId w:val="4"/>
        </w:numPr>
        <w:rPr>
          <w:sz w:val="20"/>
          <w:szCs w:val="20"/>
        </w:rPr>
      </w:pPr>
      <w:r w:rsidRPr="003A1EC3">
        <w:rPr>
          <w:sz w:val="20"/>
          <w:szCs w:val="20"/>
        </w:rPr>
        <w:t>Katrs sacensību dalībnieks ir atbildīgs par savu veselības stāvokli, ko ar parakstu apstiprina komandas pieteikumā;</w:t>
      </w:r>
    </w:p>
    <w:p w14:paraId="4202EDBF" w14:textId="77777777" w:rsidR="000178E9" w:rsidRPr="003A1EC3" w:rsidRDefault="000178E9" w:rsidP="000178E9">
      <w:pPr>
        <w:pStyle w:val="Sarakstarindkopa"/>
        <w:numPr>
          <w:ilvl w:val="1"/>
          <w:numId w:val="4"/>
        </w:numPr>
        <w:rPr>
          <w:rStyle w:val="c2"/>
          <w:sz w:val="20"/>
          <w:szCs w:val="20"/>
        </w:rPr>
      </w:pPr>
      <w:r w:rsidRPr="003A1EC3">
        <w:rPr>
          <w:sz w:val="20"/>
          <w:szCs w:val="20"/>
        </w:rPr>
        <w:t>Katra komanda ir atbildīga par savu spēlētāju nodrošināšanu ar pirmo medicīnisko palīdzību. Nepieciešamības gadījumā sacensību organizatori nodrošina neatliekamās medicīniskās palīdzības izsaukšanu uz posma norises vietu.</w:t>
      </w:r>
    </w:p>
    <w:p w14:paraId="05678C16" w14:textId="77777777" w:rsidR="006E6AC7" w:rsidRPr="005A223E" w:rsidRDefault="002F12BF"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Izspēles kārtība:</w:t>
      </w:r>
    </w:p>
    <w:p w14:paraId="50996944" w14:textId="2423864C"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 xml:space="preserve">Turnīrā tiek izspēlēts regulārais turnīrs – </w:t>
      </w:r>
      <w:r w:rsidR="006B2D3B">
        <w:rPr>
          <w:bCs/>
          <w:color w:val="000000"/>
          <w:sz w:val="20"/>
          <w:szCs w:val="20"/>
        </w:rPr>
        <w:t>div</w:t>
      </w:r>
      <w:r w:rsidR="00A377EB">
        <w:rPr>
          <w:bCs/>
          <w:color w:val="000000"/>
          <w:sz w:val="20"/>
          <w:szCs w:val="20"/>
        </w:rPr>
        <w:t xml:space="preserve">u apļu turnīrs – </w:t>
      </w:r>
      <w:proofErr w:type="spellStart"/>
      <w:r w:rsidR="003B5E03">
        <w:rPr>
          <w:bCs/>
          <w:color w:val="000000"/>
          <w:sz w:val="20"/>
          <w:szCs w:val="20"/>
        </w:rPr>
        <w:t>sabraukumu</w:t>
      </w:r>
      <w:proofErr w:type="spellEnd"/>
      <w:r w:rsidR="003B5E03">
        <w:rPr>
          <w:bCs/>
          <w:color w:val="000000"/>
          <w:sz w:val="20"/>
          <w:szCs w:val="20"/>
        </w:rPr>
        <w:t xml:space="preserve"> veidā.</w:t>
      </w:r>
    </w:p>
    <w:p w14:paraId="435BB1FB" w14:textId="55B33DDF"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 xml:space="preserve">Regulārajā turnīrā spēles laiks katrā spēlē ir </w:t>
      </w:r>
      <w:r w:rsidR="003B5E03">
        <w:rPr>
          <w:bCs/>
          <w:color w:val="000000"/>
          <w:sz w:val="20"/>
          <w:szCs w:val="20"/>
        </w:rPr>
        <w:t>2</w:t>
      </w:r>
      <w:r w:rsidRPr="001F40BD">
        <w:rPr>
          <w:bCs/>
          <w:color w:val="000000"/>
          <w:sz w:val="20"/>
          <w:szCs w:val="20"/>
        </w:rPr>
        <w:t xml:space="preserve"> x 20 min. Spēles laiks tiek apturēts </w:t>
      </w:r>
      <w:r w:rsidR="003B5E03">
        <w:rPr>
          <w:bCs/>
          <w:color w:val="000000"/>
          <w:sz w:val="20"/>
          <w:szCs w:val="20"/>
        </w:rPr>
        <w:t>otrā puslaika</w:t>
      </w:r>
      <w:r w:rsidRPr="001F40BD">
        <w:rPr>
          <w:bCs/>
          <w:color w:val="000000"/>
          <w:sz w:val="20"/>
          <w:szCs w:val="20"/>
        </w:rPr>
        <w:t xml:space="preserve"> pēdējās 2 minūtēs.</w:t>
      </w:r>
    </w:p>
    <w:p w14:paraId="2FC7D4E2" w14:textId="7AF4A910"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 xml:space="preserve">Par uzvaru spēlē komanda saņem </w:t>
      </w:r>
      <w:r w:rsidR="003B5E03">
        <w:rPr>
          <w:bCs/>
          <w:color w:val="000000"/>
          <w:sz w:val="20"/>
          <w:szCs w:val="20"/>
        </w:rPr>
        <w:t>3</w:t>
      </w:r>
      <w:r w:rsidRPr="001F40BD">
        <w:rPr>
          <w:bCs/>
          <w:color w:val="000000"/>
          <w:sz w:val="20"/>
          <w:szCs w:val="20"/>
        </w:rPr>
        <w:t xml:space="preserve"> punktus, par neizšķirtu 1 punktu, par zaudējumu – 0 punktus. Par neierašanos uz spēli komandai tiek piešķirts zaudējums ar rezultātu 0:5.</w:t>
      </w:r>
    </w:p>
    <w:p w14:paraId="7CE9F6BE" w14:textId="77777777"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Vienāda punktu skaita gadījumā augstāku vietu ieņēmušo komandu nosaka:</w:t>
      </w:r>
    </w:p>
    <w:p w14:paraId="1FC2F4FC" w14:textId="00DF53E9"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savstarpējo spēļu rezultātiem;</w:t>
      </w:r>
    </w:p>
    <w:p w14:paraId="153D3D58" w14:textId="11302B50"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labākās vārtu attiecības iesaistīto komandu starpā;</w:t>
      </w:r>
    </w:p>
    <w:p w14:paraId="69670B9E" w14:textId="2B270C38"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labākās vārtu attiecības visās turnīra spēlēs;</w:t>
      </w:r>
    </w:p>
    <w:p w14:paraId="3135A482" w14:textId="2C4CD448"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lielākā gūto vārtu skaita iesaistīto komandu starpā;</w:t>
      </w:r>
    </w:p>
    <w:p w14:paraId="217A18D0" w14:textId="7F8E8CBD" w:rsidR="001F40BD" w:rsidRPr="001F40BD" w:rsidRDefault="005A223E" w:rsidP="001F40BD">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lielākā gūto vārtu skaita visās turnīra spēlēs.</w:t>
      </w:r>
    </w:p>
    <w:p w14:paraId="548A1A8D" w14:textId="77777777" w:rsidR="001F40BD" w:rsidRPr="006B2D3B" w:rsidRDefault="001F40BD" w:rsidP="001F40BD">
      <w:pPr>
        <w:pStyle w:val="Sarakstarindkopa"/>
        <w:numPr>
          <w:ilvl w:val="1"/>
          <w:numId w:val="4"/>
        </w:numPr>
        <w:autoSpaceDE w:val="0"/>
        <w:autoSpaceDN w:val="0"/>
        <w:adjustRightInd w:val="0"/>
        <w:rPr>
          <w:color w:val="000000"/>
          <w:sz w:val="20"/>
          <w:szCs w:val="20"/>
        </w:rPr>
      </w:pPr>
      <w:r w:rsidRPr="005A223E">
        <w:rPr>
          <w:sz w:val="20"/>
          <w:szCs w:val="20"/>
        </w:rPr>
        <w:t>Pēc regulārā turnīra notiks izslēgšanas spēles:</w:t>
      </w:r>
    </w:p>
    <w:p w14:paraId="415A61AB" w14:textId="4E24621D" w:rsidR="001F40BD" w:rsidRDefault="006B2D3B" w:rsidP="003B5E03">
      <w:pPr>
        <w:pStyle w:val="Sarakstarindkopa"/>
        <w:numPr>
          <w:ilvl w:val="2"/>
          <w:numId w:val="4"/>
        </w:numPr>
        <w:autoSpaceDE w:val="0"/>
        <w:autoSpaceDN w:val="0"/>
        <w:adjustRightInd w:val="0"/>
        <w:rPr>
          <w:color w:val="000000"/>
          <w:sz w:val="20"/>
          <w:szCs w:val="20"/>
        </w:rPr>
      </w:pPr>
      <w:r>
        <w:rPr>
          <w:color w:val="000000"/>
          <w:sz w:val="20"/>
          <w:szCs w:val="20"/>
        </w:rPr>
        <w:t xml:space="preserve">Pusfinālā </w:t>
      </w:r>
      <w:r w:rsidR="003B5E03">
        <w:rPr>
          <w:color w:val="000000"/>
          <w:sz w:val="20"/>
          <w:szCs w:val="20"/>
        </w:rPr>
        <w:t>tiekas 1.v. – 4.v. un 2.v. – 3.</w:t>
      </w:r>
    </w:p>
    <w:p w14:paraId="602AF3F8" w14:textId="3B0DAE2C" w:rsidR="001F40BD" w:rsidRPr="003B5E03" w:rsidRDefault="001F40BD" w:rsidP="003B5E03">
      <w:pPr>
        <w:pStyle w:val="Sarakstarindkopa"/>
        <w:numPr>
          <w:ilvl w:val="2"/>
          <w:numId w:val="4"/>
        </w:numPr>
        <w:autoSpaceDE w:val="0"/>
        <w:autoSpaceDN w:val="0"/>
        <w:adjustRightInd w:val="0"/>
        <w:rPr>
          <w:color w:val="000000"/>
          <w:sz w:val="20"/>
          <w:szCs w:val="20"/>
        </w:rPr>
      </w:pPr>
      <w:r w:rsidRPr="003B5E03">
        <w:rPr>
          <w:sz w:val="20"/>
          <w:szCs w:val="20"/>
        </w:rPr>
        <w:t>Pēc tam attiecīgi pusfināli un fināli.</w:t>
      </w:r>
    </w:p>
    <w:p w14:paraId="51CE14C9" w14:textId="14A68C00" w:rsidR="005A223E" w:rsidRPr="001F40BD" w:rsidRDefault="005A223E" w:rsidP="005A223E">
      <w:pPr>
        <w:pStyle w:val="Sarakstarindkopa"/>
        <w:numPr>
          <w:ilvl w:val="1"/>
          <w:numId w:val="4"/>
        </w:numPr>
        <w:autoSpaceDE w:val="0"/>
        <w:autoSpaceDN w:val="0"/>
        <w:adjustRightInd w:val="0"/>
        <w:rPr>
          <w:b/>
          <w:color w:val="000000"/>
          <w:sz w:val="20"/>
          <w:szCs w:val="20"/>
        </w:rPr>
      </w:pPr>
      <w:r w:rsidRPr="001F40BD">
        <w:rPr>
          <w:b/>
          <w:color w:val="000000"/>
          <w:sz w:val="20"/>
          <w:szCs w:val="20"/>
        </w:rPr>
        <w:t xml:space="preserve">Izslēgšanas spēlēs drīkst piedalīties spēlētāji, kuri regulārajā turnīrā ir piedalījušies vismaz </w:t>
      </w:r>
      <w:r w:rsidR="00A377EB">
        <w:rPr>
          <w:b/>
          <w:color w:val="000000"/>
          <w:sz w:val="20"/>
          <w:szCs w:val="20"/>
        </w:rPr>
        <w:t>4</w:t>
      </w:r>
      <w:r w:rsidRPr="001F40BD">
        <w:rPr>
          <w:b/>
          <w:color w:val="000000"/>
          <w:sz w:val="20"/>
          <w:szCs w:val="20"/>
        </w:rPr>
        <w:t xml:space="preserve"> spēlēs.</w:t>
      </w:r>
    </w:p>
    <w:p w14:paraId="5919B40F" w14:textId="7A743DE5" w:rsidR="005A223E" w:rsidRPr="001F40BD" w:rsidRDefault="006B2D3B" w:rsidP="005A223E">
      <w:pPr>
        <w:pStyle w:val="Sarakstarindkopa"/>
        <w:numPr>
          <w:ilvl w:val="1"/>
          <w:numId w:val="4"/>
        </w:numPr>
        <w:autoSpaceDE w:val="0"/>
        <w:autoSpaceDN w:val="0"/>
        <w:adjustRightInd w:val="0"/>
        <w:rPr>
          <w:rStyle w:val="Izteiksmgs"/>
          <w:b w:val="0"/>
          <w:color w:val="000000"/>
          <w:sz w:val="20"/>
          <w:szCs w:val="20"/>
        </w:rPr>
      </w:pPr>
      <w:r>
        <w:rPr>
          <w:bCs/>
          <w:color w:val="000000"/>
          <w:sz w:val="20"/>
          <w:szCs w:val="20"/>
        </w:rPr>
        <w:t>Pusfinālos un finālos</w:t>
      </w:r>
      <w:r w:rsidR="005A223E" w:rsidRPr="001F40BD">
        <w:rPr>
          <w:bCs/>
          <w:color w:val="000000"/>
          <w:sz w:val="20"/>
          <w:szCs w:val="20"/>
        </w:rPr>
        <w:t xml:space="preserve"> spēles laiks – </w:t>
      </w:r>
      <w:r w:rsidR="003B5E03">
        <w:rPr>
          <w:bCs/>
          <w:color w:val="000000"/>
          <w:sz w:val="20"/>
          <w:szCs w:val="20"/>
        </w:rPr>
        <w:t>2</w:t>
      </w:r>
      <w:r w:rsidR="005A223E" w:rsidRPr="001F40BD">
        <w:rPr>
          <w:bCs/>
          <w:color w:val="000000"/>
          <w:sz w:val="20"/>
          <w:szCs w:val="20"/>
        </w:rPr>
        <w:t xml:space="preserve"> x 20 min. Spēles laiks tiek apturēts trešās trešdaļas pēdējās 2 minūtēs. Ja spēle noslēdzas neizšķirti, tiek spēlēts 5 min pagarinājums. </w:t>
      </w:r>
    </w:p>
    <w:p w14:paraId="0ECE9D57" w14:textId="77777777" w:rsidR="00817A22" w:rsidRPr="003A1EC3" w:rsidRDefault="00817A22" w:rsidP="000178E9">
      <w:pPr>
        <w:pStyle w:val="Sarakstarindkopa"/>
        <w:numPr>
          <w:ilvl w:val="1"/>
          <w:numId w:val="4"/>
        </w:numPr>
        <w:autoSpaceDE w:val="0"/>
        <w:autoSpaceDN w:val="0"/>
        <w:adjustRightInd w:val="0"/>
        <w:rPr>
          <w:color w:val="000000"/>
          <w:sz w:val="20"/>
          <w:szCs w:val="20"/>
        </w:rPr>
      </w:pPr>
      <w:r w:rsidRPr="003A1EC3">
        <w:rPr>
          <w:sz w:val="20"/>
          <w:szCs w:val="20"/>
        </w:rPr>
        <w:t>Ja komanda izstājās no turnīra, tad tai tiek piešķirti tehniskie zaudējumi atlikušajās spēlēs un iepriekš izspēlēto spēļu rezultāti paliek tabulā.</w:t>
      </w:r>
    </w:p>
    <w:p w14:paraId="2776D60B" w14:textId="77777777" w:rsidR="000178E9" w:rsidRPr="003A1EC3" w:rsidRDefault="002F12BF"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Spēļu tiesāšana:</w:t>
      </w:r>
    </w:p>
    <w:p w14:paraId="14FE29C2" w14:textId="1080494B" w:rsidR="002F12BF" w:rsidRPr="003A1EC3" w:rsidRDefault="002F12BF" w:rsidP="000178E9">
      <w:pPr>
        <w:pStyle w:val="Sarakstarindkopa"/>
        <w:numPr>
          <w:ilvl w:val="1"/>
          <w:numId w:val="4"/>
        </w:numPr>
        <w:autoSpaceDE w:val="0"/>
        <w:autoSpaceDN w:val="0"/>
        <w:adjustRightInd w:val="0"/>
        <w:rPr>
          <w:color w:val="000000"/>
          <w:sz w:val="20"/>
          <w:szCs w:val="20"/>
        </w:rPr>
      </w:pPr>
      <w:r w:rsidRPr="003A1EC3">
        <w:rPr>
          <w:sz w:val="20"/>
          <w:szCs w:val="20"/>
        </w:rPr>
        <w:t xml:space="preserve">Spēles tiesā </w:t>
      </w:r>
      <w:r w:rsidR="005A223E">
        <w:rPr>
          <w:sz w:val="20"/>
          <w:szCs w:val="20"/>
        </w:rPr>
        <w:t>Galvenā tiesneša norīkoti tiesneši</w:t>
      </w:r>
      <w:r w:rsidRPr="003A1EC3">
        <w:rPr>
          <w:sz w:val="20"/>
          <w:szCs w:val="20"/>
        </w:rPr>
        <w:t>.</w:t>
      </w:r>
    </w:p>
    <w:p w14:paraId="7594AF12" w14:textId="6EC2F417" w:rsidR="003A3815" w:rsidRPr="003A1EC3" w:rsidRDefault="00211BB6"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 xml:space="preserve">Komandai, </w:t>
      </w:r>
      <w:r w:rsidR="002F12BF" w:rsidRPr="003A1EC3">
        <w:rPr>
          <w:rStyle w:val="Izteiksmgs"/>
          <w:sz w:val="20"/>
          <w:szCs w:val="20"/>
          <w:bdr w:val="none" w:sz="0" w:space="0" w:color="auto" w:frame="1"/>
        </w:rPr>
        <w:t>k</w:t>
      </w:r>
      <w:r w:rsidR="003A3815" w:rsidRPr="003A1EC3">
        <w:rPr>
          <w:rStyle w:val="Izteiksmgs"/>
          <w:sz w:val="20"/>
          <w:szCs w:val="20"/>
          <w:bdr w:val="none" w:sz="0" w:space="0" w:color="auto" w:frame="1"/>
        </w:rPr>
        <w:t xml:space="preserve">ura rīko </w:t>
      </w:r>
      <w:r w:rsidR="00A377EB">
        <w:rPr>
          <w:rStyle w:val="Izteiksmgs"/>
          <w:sz w:val="20"/>
          <w:szCs w:val="20"/>
          <w:bdr w:val="none" w:sz="0" w:space="0" w:color="auto" w:frame="1"/>
        </w:rPr>
        <w:t>mājas spēli,</w:t>
      </w:r>
      <w:r w:rsidR="003A3815" w:rsidRPr="003A1EC3">
        <w:rPr>
          <w:rStyle w:val="Izteiksmgs"/>
          <w:sz w:val="20"/>
          <w:szCs w:val="20"/>
          <w:bdr w:val="none" w:sz="0" w:space="0" w:color="auto" w:frame="1"/>
        </w:rPr>
        <w:t xml:space="preserve"> jānodrošina</w:t>
      </w:r>
      <w:r w:rsidR="007B5B0A" w:rsidRPr="003A1EC3">
        <w:rPr>
          <w:rStyle w:val="Izteiksmgs"/>
          <w:sz w:val="20"/>
          <w:szCs w:val="20"/>
          <w:bdr w:val="none" w:sz="0" w:space="0" w:color="auto" w:frame="1"/>
        </w:rPr>
        <w:t>:</w:t>
      </w:r>
    </w:p>
    <w:p w14:paraId="640D3D33" w14:textId="6B88F2C2"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sporta zāles pieejamība noteiktajā laikā, kura aprīkota ar nepieciešamo in</w:t>
      </w:r>
      <w:r w:rsidR="007B5B0A" w:rsidRPr="003A1EC3">
        <w:rPr>
          <w:sz w:val="20"/>
          <w:szCs w:val="20"/>
        </w:rPr>
        <w:t>ventāru</w:t>
      </w:r>
      <w:r w:rsidR="004B518F">
        <w:rPr>
          <w:sz w:val="20"/>
          <w:szCs w:val="20"/>
        </w:rPr>
        <w:t xml:space="preserve"> (borti, vārti)</w:t>
      </w:r>
      <w:r w:rsidR="007B5B0A" w:rsidRPr="003A1EC3">
        <w:rPr>
          <w:sz w:val="20"/>
          <w:szCs w:val="20"/>
        </w:rPr>
        <w:t>;</w:t>
      </w:r>
    </w:p>
    <w:p w14:paraId="6AF1AA83"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aprīkoju</w:t>
      </w:r>
      <w:r w:rsidR="007B5B0A" w:rsidRPr="003A1EC3">
        <w:rPr>
          <w:sz w:val="20"/>
          <w:szCs w:val="20"/>
        </w:rPr>
        <w:t>ms sekretāram (tablo, protokoli</w:t>
      </w:r>
      <w:r w:rsidR="00AF473D" w:rsidRPr="003A1EC3">
        <w:rPr>
          <w:sz w:val="20"/>
          <w:szCs w:val="20"/>
        </w:rPr>
        <w:t>)</w:t>
      </w:r>
      <w:r w:rsidR="007B5B0A" w:rsidRPr="003A1EC3">
        <w:rPr>
          <w:sz w:val="20"/>
          <w:szCs w:val="20"/>
        </w:rPr>
        <w:t>;</w:t>
      </w:r>
    </w:p>
    <w:p w14:paraId="54274D63" w14:textId="77777777" w:rsidR="003A3815" w:rsidRPr="003A1EC3" w:rsidRDefault="007B5B0A" w:rsidP="003A3815">
      <w:pPr>
        <w:pStyle w:val="Sarakstarindkopa"/>
        <w:numPr>
          <w:ilvl w:val="1"/>
          <w:numId w:val="4"/>
        </w:numPr>
        <w:autoSpaceDE w:val="0"/>
        <w:autoSpaceDN w:val="0"/>
        <w:adjustRightInd w:val="0"/>
        <w:rPr>
          <w:color w:val="000000"/>
          <w:sz w:val="20"/>
          <w:szCs w:val="20"/>
        </w:rPr>
      </w:pPr>
      <w:r w:rsidRPr="003A1EC3">
        <w:rPr>
          <w:sz w:val="20"/>
          <w:szCs w:val="20"/>
        </w:rPr>
        <w:t>ģērbtuves komandu spēlētājiem;</w:t>
      </w:r>
    </w:p>
    <w:p w14:paraId="02D0BB17"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 sabiedri</w:t>
      </w:r>
      <w:r w:rsidR="007B5B0A" w:rsidRPr="003A1EC3">
        <w:rPr>
          <w:sz w:val="20"/>
          <w:szCs w:val="20"/>
        </w:rPr>
        <w:t>skā kārtība, dalībnieku drošība;</w:t>
      </w:r>
    </w:p>
    <w:p w14:paraId="1CA618F4"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 smagāku traumu gadījumā – ātrās palīdzības izsaukšanu vai cietušā nogādā</w:t>
      </w:r>
      <w:r w:rsidR="007B5B0A" w:rsidRPr="003A1EC3">
        <w:rPr>
          <w:sz w:val="20"/>
          <w:szCs w:val="20"/>
        </w:rPr>
        <w:t>šana tuvākajā medicīnas iestādē;</w:t>
      </w:r>
    </w:p>
    <w:p w14:paraId="2B1819F1" w14:textId="56693038" w:rsidR="002F12BF"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rezultātu paziņošana un protokolu nosūtīšana galvenajam tiesnesim </w:t>
      </w:r>
      <w:proofErr w:type="spellStart"/>
      <w:r w:rsidR="00EE658D">
        <w:rPr>
          <w:sz w:val="20"/>
          <w:szCs w:val="20"/>
        </w:rPr>
        <w:t>whatsapp</w:t>
      </w:r>
      <w:proofErr w:type="spellEnd"/>
      <w:r w:rsidR="00EE658D">
        <w:rPr>
          <w:sz w:val="20"/>
          <w:szCs w:val="20"/>
        </w:rPr>
        <w:t xml:space="preserve"> 29496815</w:t>
      </w:r>
      <w:r w:rsidRPr="003A1EC3">
        <w:rPr>
          <w:sz w:val="20"/>
          <w:szCs w:val="20"/>
        </w:rPr>
        <w:t xml:space="preserve"> </w:t>
      </w:r>
      <w:r w:rsidR="00EE658D">
        <w:rPr>
          <w:sz w:val="20"/>
          <w:szCs w:val="20"/>
        </w:rPr>
        <w:t xml:space="preserve">ne </w:t>
      </w:r>
      <w:r w:rsidRPr="003A1EC3">
        <w:rPr>
          <w:sz w:val="20"/>
          <w:szCs w:val="20"/>
        </w:rPr>
        <w:t xml:space="preserve">vēlāk kā </w:t>
      </w:r>
      <w:r w:rsidR="00EE658D">
        <w:rPr>
          <w:sz w:val="20"/>
          <w:szCs w:val="20"/>
        </w:rPr>
        <w:t>1</w:t>
      </w:r>
      <w:r w:rsidRPr="003A1EC3">
        <w:rPr>
          <w:sz w:val="20"/>
          <w:szCs w:val="20"/>
        </w:rPr>
        <w:t xml:space="preserve"> stund</w:t>
      </w:r>
      <w:r w:rsidR="00EE658D">
        <w:rPr>
          <w:sz w:val="20"/>
          <w:szCs w:val="20"/>
        </w:rPr>
        <w:t>u</w:t>
      </w:r>
      <w:r w:rsidRPr="003A1EC3">
        <w:rPr>
          <w:sz w:val="20"/>
          <w:szCs w:val="20"/>
        </w:rPr>
        <w:t xml:space="preserve"> pēc spēles.</w:t>
      </w:r>
    </w:p>
    <w:p w14:paraId="56A8001A" w14:textId="77777777" w:rsidR="00C445D0" w:rsidRPr="003A1EC3" w:rsidRDefault="002F12BF" w:rsidP="00C445D0">
      <w:pPr>
        <w:pStyle w:val="Paraststmeklis"/>
        <w:numPr>
          <w:ilvl w:val="0"/>
          <w:numId w:val="4"/>
        </w:numPr>
        <w:spacing w:before="0" w:beforeAutospacing="0" w:after="0" w:afterAutospacing="0"/>
        <w:rPr>
          <w:rStyle w:val="Izteiksmgs"/>
          <w:sz w:val="20"/>
          <w:szCs w:val="20"/>
          <w:bdr w:val="none" w:sz="0" w:space="0" w:color="auto" w:frame="1"/>
        </w:rPr>
      </w:pPr>
      <w:r w:rsidRPr="003A1EC3">
        <w:rPr>
          <w:rStyle w:val="Izteiksmgs"/>
          <w:sz w:val="20"/>
          <w:szCs w:val="20"/>
          <w:bdr w:val="none" w:sz="0" w:space="0" w:color="auto" w:frame="1"/>
        </w:rPr>
        <w:lastRenderedPageBreak/>
        <w:t>Finansiālās saistības</w:t>
      </w:r>
      <w:r w:rsidR="009C603C" w:rsidRPr="003A1EC3">
        <w:rPr>
          <w:rStyle w:val="Izteiksmgs"/>
          <w:sz w:val="20"/>
          <w:szCs w:val="20"/>
          <w:bdr w:val="none" w:sz="0" w:space="0" w:color="auto" w:frame="1"/>
        </w:rPr>
        <w:t>:</w:t>
      </w:r>
    </w:p>
    <w:p w14:paraId="71EB978F" w14:textId="77777777" w:rsidR="00104159" w:rsidRDefault="00104159" w:rsidP="00C445D0">
      <w:pPr>
        <w:pStyle w:val="Paraststmeklis"/>
        <w:numPr>
          <w:ilvl w:val="1"/>
          <w:numId w:val="4"/>
        </w:numPr>
        <w:spacing w:before="0" w:beforeAutospacing="0" w:after="0" w:afterAutospacing="0"/>
        <w:rPr>
          <w:bCs/>
          <w:sz w:val="20"/>
          <w:szCs w:val="20"/>
          <w:bdr w:val="none" w:sz="0" w:space="0" w:color="auto" w:frame="1"/>
        </w:rPr>
      </w:pPr>
      <w:r>
        <w:rPr>
          <w:bCs/>
          <w:sz w:val="20"/>
          <w:szCs w:val="20"/>
          <w:bdr w:val="none" w:sz="0" w:space="0" w:color="auto" w:frame="1"/>
        </w:rPr>
        <w:t xml:space="preserve">Tukuma novada pašvaldības teritorijā reģistrētajām komandām dalības maksu sedz Tukuma novada pašvaldība. </w:t>
      </w:r>
    </w:p>
    <w:p w14:paraId="60F01828" w14:textId="03A63422" w:rsidR="00104159" w:rsidRPr="00104159" w:rsidRDefault="00104159" w:rsidP="00C445D0">
      <w:pPr>
        <w:pStyle w:val="Paraststmeklis"/>
        <w:numPr>
          <w:ilvl w:val="1"/>
          <w:numId w:val="4"/>
        </w:numPr>
        <w:spacing w:before="0" w:beforeAutospacing="0" w:after="0" w:afterAutospacing="0"/>
        <w:rPr>
          <w:bCs/>
          <w:sz w:val="20"/>
          <w:szCs w:val="20"/>
          <w:bdr w:val="none" w:sz="0" w:space="0" w:color="auto" w:frame="1"/>
        </w:rPr>
      </w:pPr>
      <w:r>
        <w:rPr>
          <w:bCs/>
          <w:sz w:val="20"/>
          <w:szCs w:val="20"/>
          <w:bdr w:val="none" w:sz="0" w:space="0" w:color="auto" w:frame="1"/>
        </w:rPr>
        <w:t>Tukuma novadu pārstāvošo komandu katra</w:t>
      </w:r>
      <w:r w:rsidR="00EE658D">
        <w:rPr>
          <w:bCs/>
          <w:sz w:val="20"/>
          <w:szCs w:val="20"/>
          <w:bdr w:val="none" w:sz="0" w:space="0" w:color="auto" w:frame="1"/>
        </w:rPr>
        <w:t>m dalībniekam</w:t>
      </w:r>
      <w:r>
        <w:rPr>
          <w:bCs/>
          <w:sz w:val="20"/>
          <w:szCs w:val="20"/>
          <w:bdr w:val="none" w:sz="0" w:space="0" w:color="auto" w:frame="1"/>
        </w:rPr>
        <w:t xml:space="preserve"> ir jāveic </w:t>
      </w:r>
      <w:r w:rsidR="00C33542">
        <w:rPr>
          <w:bCs/>
          <w:sz w:val="20"/>
          <w:szCs w:val="20"/>
          <w:bdr w:val="none" w:sz="0" w:space="0" w:color="auto" w:frame="1"/>
        </w:rPr>
        <w:t>dalības</w:t>
      </w:r>
      <w:r>
        <w:rPr>
          <w:bCs/>
          <w:sz w:val="20"/>
          <w:szCs w:val="20"/>
          <w:bdr w:val="none" w:sz="0" w:space="0" w:color="auto" w:frame="1"/>
        </w:rPr>
        <w:t xml:space="preserve"> maksājums par sezonu – EUR 20 (šis noteikums neattiecas uz spēlētāj</w:t>
      </w:r>
      <w:r w:rsidR="00EE658D">
        <w:rPr>
          <w:bCs/>
          <w:sz w:val="20"/>
          <w:szCs w:val="20"/>
          <w:bdr w:val="none" w:sz="0" w:space="0" w:color="auto" w:frame="1"/>
        </w:rPr>
        <w:t>iem</w:t>
      </w:r>
      <w:r>
        <w:rPr>
          <w:bCs/>
          <w:sz w:val="20"/>
          <w:szCs w:val="20"/>
          <w:bdr w:val="none" w:sz="0" w:space="0" w:color="auto" w:frame="1"/>
        </w:rPr>
        <w:t>, kur</w:t>
      </w:r>
      <w:r w:rsidR="00EE658D">
        <w:rPr>
          <w:bCs/>
          <w:sz w:val="20"/>
          <w:szCs w:val="20"/>
          <w:bdr w:val="none" w:sz="0" w:space="0" w:color="auto" w:frame="1"/>
        </w:rPr>
        <w:t>i</w:t>
      </w:r>
      <w:r>
        <w:rPr>
          <w:bCs/>
          <w:sz w:val="20"/>
          <w:szCs w:val="20"/>
          <w:bdr w:val="none" w:sz="0" w:space="0" w:color="auto" w:frame="1"/>
        </w:rPr>
        <w:t xml:space="preserve"> mācās vispārizglītojošajās skolās</w:t>
      </w:r>
      <w:r w:rsidR="006B2D3B">
        <w:rPr>
          <w:bCs/>
          <w:sz w:val="20"/>
          <w:szCs w:val="20"/>
          <w:bdr w:val="none" w:sz="0" w:space="0" w:color="auto" w:frame="1"/>
        </w:rPr>
        <w:t xml:space="preserve">, </w:t>
      </w:r>
      <w:r>
        <w:rPr>
          <w:bCs/>
          <w:sz w:val="20"/>
          <w:szCs w:val="20"/>
          <w:bdr w:val="none" w:sz="0" w:space="0" w:color="auto" w:frame="1"/>
        </w:rPr>
        <w:t>tehnikumā</w:t>
      </w:r>
      <w:r w:rsidR="006B2D3B">
        <w:rPr>
          <w:bCs/>
          <w:sz w:val="20"/>
          <w:szCs w:val="20"/>
          <w:bdr w:val="none" w:sz="0" w:space="0" w:color="auto" w:frame="1"/>
        </w:rPr>
        <w:t xml:space="preserve"> vai ir studenti</w:t>
      </w:r>
      <w:r>
        <w:rPr>
          <w:bCs/>
          <w:sz w:val="20"/>
          <w:szCs w:val="20"/>
          <w:bdr w:val="none" w:sz="0" w:space="0" w:color="auto" w:frame="1"/>
        </w:rPr>
        <w:t xml:space="preserve">). </w:t>
      </w:r>
    </w:p>
    <w:p w14:paraId="0618BF37" w14:textId="7039E45A" w:rsidR="00A402FE" w:rsidRPr="00A402FE" w:rsidRDefault="00104159" w:rsidP="00C445D0">
      <w:pPr>
        <w:pStyle w:val="Paraststmeklis"/>
        <w:numPr>
          <w:ilvl w:val="1"/>
          <w:numId w:val="4"/>
        </w:numPr>
        <w:spacing w:before="0" w:beforeAutospacing="0" w:after="0" w:afterAutospacing="0"/>
        <w:rPr>
          <w:bCs/>
          <w:sz w:val="20"/>
          <w:szCs w:val="20"/>
          <w:bdr w:val="none" w:sz="0" w:space="0" w:color="auto" w:frame="1"/>
        </w:rPr>
      </w:pPr>
      <w:r>
        <w:rPr>
          <w:sz w:val="20"/>
          <w:szCs w:val="20"/>
        </w:rPr>
        <w:t xml:space="preserve">Citu novadu pārstāvošajām komandām </w:t>
      </w:r>
      <w:r w:rsidR="002F12BF" w:rsidRPr="003A1EC3">
        <w:rPr>
          <w:sz w:val="20"/>
          <w:szCs w:val="20"/>
        </w:rPr>
        <w:t xml:space="preserve">dalības </w:t>
      </w:r>
      <w:r w:rsidR="001C0C83" w:rsidRPr="003A1EC3">
        <w:rPr>
          <w:sz w:val="20"/>
          <w:szCs w:val="20"/>
        </w:rPr>
        <w:t xml:space="preserve">maksa </w:t>
      </w:r>
      <w:r>
        <w:rPr>
          <w:sz w:val="20"/>
          <w:szCs w:val="20"/>
        </w:rPr>
        <w:t xml:space="preserve">ir </w:t>
      </w:r>
      <w:r w:rsidR="001C0C83" w:rsidRPr="003A1EC3">
        <w:rPr>
          <w:sz w:val="20"/>
          <w:szCs w:val="20"/>
        </w:rPr>
        <w:t xml:space="preserve">EUR </w:t>
      </w:r>
      <w:r w:rsidR="00D11EBD">
        <w:rPr>
          <w:sz w:val="20"/>
          <w:szCs w:val="20"/>
        </w:rPr>
        <w:t>40</w:t>
      </w:r>
      <w:r w:rsidR="00BF4A5F">
        <w:rPr>
          <w:sz w:val="20"/>
          <w:szCs w:val="20"/>
        </w:rPr>
        <w:t>0</w:t>
      </w:r>
      <w:r w:rsidR="001C0C83" w:rsidRPr="003A1EC3">
        <w:rPr>
          <w:sz w:val="20"/>
          <w:szCs w:val="20"/>
        </w:rPr>
        <w:t xml:space="preserve">,00 </w:t>
      </w:r>
      <w:r>
        <w:rPr>
          <w:sz w:val="20"/>
          <w:szCs w:val="20"/>
        </w:rPr>
        <w:t xml:space="preserve">par sezonu, </w:t>
      </w:r>
      <w:r w:rsidR="001C0C83" w:rsidRPr="003A1EC3">
        <w:rPr>
          <w:sz w:val="20"/>
          <w:szCs w:val="20"/>
        </w:rPr>
        <w:t>kuras samaksa jāveic līdz turn</w:t>
      </w:r>
      <w:r w:rsidR="00A402FE">
        <w:rPr>
          <w:sz w:val="20"/>
          <w:szCs w:val="20"/>
        </w:rPr>
        <w:t>īra pirmajai spēlei</w:t>
      </w:r>
      <w:r>
        <w:rPr>
          <w:sz w:val="20"/>
          <w:szCs w:val="20"/>
        </w:rPr>
        <w:t xml:space="preserve">. </w:t>
      </w:r>
    </w:p>
    <w:p w14:paraId="7E6C4551" w14:textId="22A430B4" w:rsidR="00C445D0" w:rsidRPr="00A402FE" w:rsidRDefault="00104159" w:rsidP="00A402FE">
      <w:pPr>
        <w:pStyle w:val="Paraststmeklis"/>
        <w:numPr>
          <w:ilvl w:val="1"/>
          <w:numId w:val="4"/>
        </w:numPr>
        <w:spacing w:before="0" w:beforeAutospacing="0" w:after="0" w:afterAutospacing="0"/>
        <w:rPr>
          <w:bCs/>
          <w:sz w:val="20"/>
          <w:szCs w:val="20"/>
          <w:bdr w:val="none" w:sz="0" w:space="0" w:color="auto" w:frame="1"/>
        </w:rPr>
      </w:pPr>
      <w:r>
        <w:rPr>
          <w:sz w:val="20"/>
          <w:szCs w:val="20"/>
        </w:rPr>
        <w:t xml:space="preserve">Dalības maksa ir samaksājama ar pārskaitījumu, pēc organizatoru piestādītā rēķina. </w:t>
      </w:r>
    </w:p>
    <w:p w14:paraId="1AAC384D" w14:textId="77777777" w:rsidR="00C445D0" w:rsidRPr="003A1EC3" w:rsidRDefault="002F12BF" w:rsidP="00C445D0">
      <w:pPr>
        <w:pStyle w:val="Paraststmeklis"/>
        <w:numPr>
          <w:ilvl w:val="0"/>
          <w:numId w:val="4"/>
        </w:numPr>
        <w:spacing w:before="0" w:beforeAutospacing="0" w:after="0" w:afterAutospacing="0"/>
        <w:rPr>
          <w:rStyle w:val="Izteiksmgs"/>
          <w:sz w:val="20"/>
          <w:szCs w:val="20"/>
          <w:bdr w:val="none" w:sz="0" w:space="0" w:color="auto" w:frame="1"/>
        </w:rPr>
      </w:pPr>
      <w:r w:rsidRPr="003A1EC3">
        <w:rPr>
          <w:rStyle w:val="Izteiksmgs"/>
          <w:sz w:val="20"/>
          <w:szCs w:val="20"/>
          <w:bdr w:val="none" w:sz="0" w:space="0" w:color="auto" w:frame="1"/>
        </w:rPr>
        <w:t>Disciplinārie noteikumi</w:t>
      </w:r>
      <w:r w:rsidR="009C603C" w:rsidRPr="003A1EC3">
        <w:rPr>
          <w:rStyle w:val="Izteiksmgs"/>
          <w:sz w:val="20"/>
          <w:szCs w:val="20"/>
          <w:bdr w:val="none" w:sz="0" w:space="0" w:color="auto" w:frame="1"/>
        </w:rPr>
        <w:t>:</w:t>
      </w:r>
      <w:r w:rsidR="00C445D0" w:rsidRPr="003A1EC3">
        <w:rPr>
          <w:rStyle w:val="Izteiksmgs"/>
          <w:sz w:val="20"/>
          <w:szCs w:val="20"/>
          <w:bdr w:val="none" w:sz="0" w:space="0" w:color="auto" w:frame="1"/>
        </w:rPr>
        <w:t xml:space="preserve"> </w:t>
      </w:r>
    </w:p>
    <w:p w14:paraId="5BF8AFD2" w14:textId="5B6AFE7E"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Komanda, kura neierodas uz spēli var turpināt dalību turnīrā iemaksājot vadības kasē soda naudu </w:t>
      </w:r>
      <w:r w:rsidR="00EE658D">
        <w:rPr>
          <w:sz w:val="20"/>
          <w:szCs w:val="20"/>
        </w:rPr>
        <w:t>5</w:t>
      </w:r>
      <w:r w:rsidRPr="003A1EC3">
        <w:rPr>
          <w:sz w:val="20"/>
          <w:szCs w:val="20"/>
        </w:rPr>
        <w:t>0 EUR. Par spēli tiek piešķirts zaudējums;</w:t>
      </w:r>
      <w:r w:rsidR="002F12BF" w:rsidRPr="003A1EC3">
        <w:rPr>
          <w:sz w:val="20"/>
          <w:szCs w:val="20"/>
        </w:rPr>
        <w:t xml:space="preserve"> </w:t>
      </w:r>
    </w:p>
    <w:p w14:paraId="6E7E00ED" w14:textId="77777777" w:rsidR="002F12BF" w:rsidRPr="003A1EC3" w:rsidRDefault="002F12BF"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Sods par spēles sākuma kavēšanu – EUR 1</w:t>
      </w:r>
      <w:r w:rsidR="009C603C" w:rsidRPr="003A1EC3">
        <w:rPr>
          <w:sz w:val="20"/>
          <w:szCs w:val="20"/>
        </w:rPr>
        <w:t>5;</w:t>
      </w:r>
    </w:p>
    <w:p w14:paraId="524E0D5F" w14:textId="77777777"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Komanda protestu iesniedz tikai rakstiski galvenajam tiesnesim. To iesniedz 24 stundu laikā pēc spēles, iemaksājot vadības kasē </w:t>
      </w:r>
      <w:r w:rsidR="00F21FAD" w:rsidRPr="003A1EC3">
        <w:rPr>
          <w:sz w:val="20"/>
          <w:szCs w:val="20"/>
        </w:rPr>
        <w:t>3</w:t>
      </w:r>
      <w:r w:rsidRPr="003A1EC3">
        <w:rPr>
          <w:sz w:val="20"/>
          <w:szCs w:val="20"/>
        </w:rPr>
        <w:t>0 EUR (apmierinoša lēmuma gadījumā, komandai nauda tiek atgrie</w:t>
      </w:r>
      <w:r w:rsidR="009C603C" w:rsidRPr="003A1EC3">
        <w:rPr>
          <w:sz w:val="20"/>
          <w:szCs w:val="20"/>
        </w:rPr>
        <w:t>zta);</w:t>
      </w:r>
    </w:p>
    <w:p w14:paraId="1763E0D0" w14:textId="2D821E0B"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Ja komandā spēlēs spēlētājs, kas nav pieteikts komandā, komandai tiek piešķirts tehniskais zaudējums un 30 EUR soda nauda. Ja pretinieku (vai jebkurai citai komandai) ir aizdomas par kādas komandas spēlētājiem, lūdzam par to ziņot organizat</w:t>
      </w:r>
      <w:r w:rsidR="009C603C" w:rsidRPr="003A1EC3">
        <w:rPr>
          <w:sz w:val="20"/>
          <w:szCs w:val="20"/>
        </w:rPr>
        <w:t>oriem 48h laikā no spēles brīža;</w:t>
      </w:r>
    </w:p>
    <w:p w14:paraId="6DB4433B" w14:textId="77777777"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Jebkāda veida disciplināros spēlētāju un komandu pārkāpumus turnīra laikā izskata organizatori un lemj par sankciju</w:t>
      </w:r>
      <w:r w:rsidR="009C603C" w:rsidRPr="003A1EC3">
        <w:rPr>
          <w:sz w:val="20"/>
          <w:szCs w:val="20"/>
        </w:rPr>
        <w:t xml:space="preserve"> piešķiršanu vai soda atcelšanu;</w:t>
      </w:r>
    </w:p>
    <w:p w14:paraId="37842D10" w14:textId="77777777" w:rsidR="00C445D0" w:rsidRPr="0017440C"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Par rupjiem ētikas un disciplīnas normu pārkāpumiem </w:t>
      </w:r>
      <w:r w:rsidR="003C4C6A" w:rsidRPr="003A1EC3">
        <w:rPr>
          <w:sz w:val="20"/>
          <w:szCs w:val="20"/>
        </w:rPr>
        <w:t>organizatoram</w:t>
      </w:r>
      <w:r w:rsidRPr="003A1EC3">
        <w:rPr>
          <w:sz w:val="20"/>
          <w:szCs w:val="20"/>
        </w:rPr>
        <w:t xml:space="preserve"> ir tiesības diskvalificēt atsevišķus spēlētājus uz vairākām spēlēm vai arī komandu no tālākas turnīra darbības.</w:t>
      </w:r>
    </w:p>
    <w:p w14:paraId="10EE71F7" w14:textId="77777777"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Dalībnieki, apstiprinot savu dalību turnīrā, apņemas pildīt šā Nolikuma prasības un ievērot godīgas spēles principus, kas nosaka, ka sporta izglītojošajā, organizatoriskajā un pārvaldības darbā jārūpējas par olimpisko ideālu un ētikas principu ievērošanu, jācīnās pret negodīgumu un dopinga lietošanu sportā, kā arī pret fizisku un morālu rupjību. </w:t>
      </w:r>
    </w:p>
    <w:p w14:paraId="2696D152" w14:textId="77777777"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Sportistu, skatītāju un citu sporta pasākumu norisē iesaistīto personu pienākums ir ievērot sporta pasākuma organizatora norādījumus, vispārīgos sabiedriskās kārtības un drošības noteikumus, kā arī normatīvos aktus. </w:t>
      </w:r>
    </w:p>
    <w:p w14:paraId="02E9004C" w14:textId="77777777"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Dalībnieki ir atbildīgi par savu veselības stāvokli, regulāru veselības pārbaužu veikšanu, savas veselības un dzīvības apdrošināšanu. Par nepilngadīgu dalībnieku veselības aprūpi, regulāru veselības pārbaužu veikšanu, veselības un dzīvības apdrošināšanu ir atbildīgi vecāki (vai personas, kuras realizē aizgādniecības tiesības) un attiecīgo klubu/komandu vadītāji. </w:t>
      </w:r>
    </w:p>
    <w:p w14:paraId="3FBD1E5A" w14:textId="3756D23F"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Spēlētājiem var tikt nozīmēta dopinga un narkotisko vielu kontrole. Veicot šādas kontroles procedūru, spēlētājiem un citiem Čempionāta dalībniekiem jāpakļaujas Latvijas Antidopinga biroja darbinieku prasībām. Visa informācija atbilstoši Pasaules Antidopinga kodeksam pieejama Latvijas Antidopinga biroja mājaslapā: </w:t>
      </w:r>
      <w:hyperlink r:id="rId7" w:tgtFrame="_blank" w:history="1">
        <w:r w:rsidRPr="0017440C">
          <w:rPr>
            <w:rStyle w:val="Hipersaite"/>
            <w:sz w:val="20"/>
            <w:szCs w:val="20"/>
          </w:rPr>
          <w:t>antidopings.gov.lv</w:t>
        </w:r>
      </w:hyperlink>
      <w:r w:rsidRPr="0017440C">
        <w:rPr>
          <w:color w:val="000000"/>
          <w:sz w:val="20"/>
          <w:szCs w:val="20"/>
        </w:rPr>
        <w:t>.</w:t>
      </w:r>
      <w:r>
        <w:rPr>
          <w:color w:val="000000"/>
          <w:sz w:val="20"/>
          <w:szCs w:val="20"/>
        </w:rPr>
        <w:t xml:space="preserve"> </w:t>
      </w:r>
    </w:p>
    <w:p w14:paraId="09B71126" w14:textId="74F221CE"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Sporta pasākuma organizators pasākuma norises vietā un laikā nodrošina sabiedrisko kārtību, medicīniskās palīdzības pieejamību, higiēnas, ugunsdrošības, drošības tehnikas un citu drošības noteikumu un normatīvo aktu ievērošanu.</w:t>
      </w:r>
    </w:p>
    <w:p w14:paraId="2B34C97D" w14:textId="77777777" w:rsidR="003B3027" w:rsidRPr="00A402FE" w:rsidRDefault="002F12BF" w:rsidP="00A402FE">
      <w:pPr>
        <w:pStyle w:val="Paraststmeklis"/>
        <w:numPr>
          <w:ilvl w:val="0"/>
          <w:numId w:val="4"/>
        </w:numPr>
        <w:spacing w:before="0" w:beforeAutospacing="0" w:after="0" w:afterAutospacing="0"/>
        <w:rPr>
          <w:b/>
          <w:bCs/>
          <w:sz w:val="20"/>
          <w:szCs w:val="20"/>
          <w:bdr w:val="none" w:sz="0" w:space="0" w:color="auto" w:frame="1"/>
        </w:rPr>
      </w:pPr>
      <w:r w:rsidRPr="003A1EC3">
        <w:rPr>
          <w:rStyle w:val="Izteiksmgs"/>
          <w:sz w:val="20"/>
          <w:szCs w:val="20"/>
          <w:bdr w:val="none" w:sz="0" w:space="0" w:color="auto" w:frame="1"/>
        </w:rPr>
        <w:t>Apbalvošana</w:t>
      </w:r>
      <w:r w:rsidR="009C603C" w:rsidRPr="003A1EC3">
        <w:rPr>
          <w:rStyle w:val="Izteiksmgs"/>
          <w:sz w:val="20"/>
          <w:szCs w:val="20"/>
          <w:bdr w:val="none" w:sz="0" w:space="0" w:color="auto" w:frame="1"/>
        </w:rPr>
        <w:t>:</w:t>
      </w:r>
    </w:p>
    <w:p w14:paraId="2322869F" w14:textId="77777777" w:rsidR="003B3027" w:rsidRPr="003A1EC3" w:rsidRDefault="003B3027" w:rsidP="003B3027">
      <w:pPr>
        <w:pStyle w:val="Paraststmeklis"/>
        <w:numPr>
          <w:ilvl w:val="1"/>
          <w:numId w:val="4"/>
        </w:numPr>
        <w:spacing w:before="0" w:beforeAutospacing="0" w:after="0" w:afterAutospacing="0"/>
        <w:rPr>
          <w:bCs/>
          <w:sz w:val="20"/>
          <w:szCs w:val="20"/>
          <w:bdr w:val="none" w:sz="0" w:space="0" w:color="auto" w:frame="1"/>
        </w:rPr>
      </w:pPr>
      <w:proofErr w:type="spellStart"/>
      <w:r w:rsidRPr="003A1EC3">
        <w:rPr>
          <w:sz w:val="20"/>
          <w:szCs w:val="20"/>
        </w:rPr>
        <w:t>Play-off</w:t>
      </w:r>
      <w:proofErr w:type="spellEnd"/>
      <w:r w:rsidRPr="003A1EC3">
        <w:rPr>
          <w:sz w:val="20"/>
          <w:szCs w:val="20"/>
        </w:rPr>
        <w:t xml:space="preserve"> 1. – 3.vietas ieguvēji tiek apbalvoti ar kausiem un medaļām.</w:t>
      </w:r>
    </w:p>
    <w:p w14:paraId="7E933CCD" w14:textId="05444C58" w:rsidR="002F12BF" w:rsidRPr="003A1EC3" w:rsidRDefault="002F12BF" w:rsidP="002F12BF">
      <w:pPr>
        <w:pStyle w:val="Paraststmeklis"/>
        <w:numPr>
          <w:ilvl w:val="0"/>
          <w:numId w:val="4"/>
        </w:numPr>
        <w:spacing w:before="0" w:beforeAutospacing="0" w:after="0" w:afterAutospacing="0"/>
        <w:rPr>
          <w:bCs/>
          <w:sz w:val="20"/>
          <w:szCs w:val="20"/>
          <w:bdr w:val="none" w:sz="0" w:space="0" w:color="auto" w:frame="1"/>
        </w:rPr>
      </w:pPr>
      <w:r w:rsidRPr="003A1EC3">
        <w:rPr>
          <w:rStyle w:val="Izteiksmgs"/>
          <w:sz w:val="20"/>
          <w:szCs w:val="20"/>
          <w:bdr w:val="none" w:sz="0" w:space="0" w:color="auto" w:frame="1"/>
        </w:rPr>
        <w:t>Rezultāti</w:t>
      </w:r>
      <w:r w:rsidR="009C603C" w:rsidRPr="003A1EC3">
        <w:rPr>
          <w:rStyle w:val="Izteiksmgs"/>
          <w:sz w:val="20"/>
          <w:szCs w:val="20"/>
          <w:bdr w:val="none" w:sz="0" w:space="0" w:color="auto" w:frame="1"/>
        </w:rPr>
        <w:t>:</w:t>
      </w:r>
      <w:r w:rsidRPr="003A1EC3">
        <w:rPr>
          <w:sz w:val="20"/>
          <w:szCs w:val="20"/>
        </w:rPr>
        <w:br/>
        <w:t>Visi rezultāti u</w:t>
      </w:r>
      <w:r w:rsidR="00DE78CF" w:rsidRPr="003A1EC3">
        <w:rPr>
          <w:sz w:val="20"/>
          <w:szCs w:val="20"/>
        </w:rPr>
        <w:t>n turnīra tabula pieejama mājas</w:t>
      </w:r>
      <w:r w:rsidRPr="003A1EC3">
        <w:rPr>
          <w:sz w:val="20"/>
          <w:szCs w:val="20"/>
        </w:rPr>
        <w:t xml:space="preserve">lapā </w:t>
      </w:r>
      <w:hyperlink r:id="rId8" w:history="1">
        <w:r w:rsidR="00EE658D" w:rsidRPr="00A51C20">
          <w:rPr>
            <w:rStyle w:val="Hipersaite"/>
            <w:sz w:val="20"/>
            <w:szCs w:val="20"/>
          </w:rPr>
          <w:t>https://sports.tukums.lv/</w:t>
        </w:r>
      </w:hyperlink>
      <w:r w:rsidRPr="003A1EC3">
        <w:rPr>
          <w:sz w:val="20"/>
          <w:szCs w:val="20"/>
        </w:rPr>
        <w:t>.</w:t>
      </w:r>
    </w:p>
    <w:p w14:paraId="719089C4" w14:textId="77777777" w:rsidR="002F12BF" w:rsidRPr="003A1EC3" w:rsidRDefault="002F12BF" w:rsidP="002F12BF">
      <w:pPr>
        <w:pStyle w:val="Paraststmeklis"/>
        <w:numPr>
          <w:ilvl w:val="0"/>
          <w:numId w:val="4"/>
        </w:numPr>
        <w:spacing w:before="0" w:beforeAutospacing="0" w:after="0" w:afterAutospacing="0"/>
        <w:rPr>
          <w:bCs/>
          <w:sz w:val="20"/>
          <w:szCs w:val="20"/>
          <w:bdr w:val="none" w:sz="0" w:space="0" w:color="auto" w:frame="1"/>
        </w:rPr>
      </w:pPr>
      <w:r w:rsidRPr="003A1EC3">
        <w:rPr>
          <w:rStyle w:val="Izteiksmgs"/>
          <w:b w:val="0"/>
          <w:sz w:val="20"/>
          <w:szCs w:val="20"/>
          <w:bdr w:val="none" w:sz="0" w:space="0" w:color="auto" w:frame="1"/>
        </w:rPr>
        <w:t xml:space="preserve"> </w:t>
      </w:r>
      <w:r w:rsidRPr="003A1EC3">
        <w:rPr>
          <w:rStyle w:val="Izteiksmgs"/>
          <w:sz w:val="20"/>
          <w:szCs w:val="20"/>
          <w:bdr w:val="none" w:sz="0" w:space="0" w:color="auto" w:frame="1"/>
        </w:rPr>
        <w:t>Nolikuma darbība</w:t>
      </w:r>
      <w:r w:rsidR="00570D64" w:rsidRPr="003A1EC3">
        <w:rPr>
          <w:rStyle w:val="Izteiksmgs"/>
          <w:sz w:val="20"/>
          <w:szCs w:val="20"/>
          <w:bdr w:val="none" w:sz="0" w:space="0" w:color="auto" w:frame="1"/>
        </w:rPr>
        <w:t>:</w:t>
      </w:r>
      <w:r w:rsidRPr="003A1EC3">
        <w:rPr>
          <w:sz w:val="20"/>
          <w:szCs w:val="20"/>
        </w:rPr>
        <w:br/>
        <w:t>Nolikums stājas spēkā ar tā apstiprināšanas brīdi un ir spēkā līdz nākamās sezonas nolikuma apstiprināšanai. Turnīra organizatori patur tiesības veikt izmaiņas sacensību Nolikumā sezonas laikā.</w:t>
      </w:r>
    </w:p>
    <w:p w14:paraId="510229CD" w14:textId="77777777" w:rsidR="002F12BF" w:rsidRPr="003A1EC3" w:rsidRDefault="002F12BF" w:rsidP="002F12BF">
      <w:pPr>
        <w:rPr>
          <w:sz w:val="20"/>
          <w:szCs w:val="20"/>
        </w:rPr>
      </w:pPr>
      <w:r w:rsidRPr="003A1EC3">
        <w:rPr>
          <w:sz w:val="20"/>
          <w:szCs w:val="20"/>
        </w:rPr>
        <w:br/>
      </w:r>
    </w:p>
    <w:p w14:paraId="5B0A7237" w14:textId="77777777" w:rsidR="00127C9C" w:rsidRPr="003A1EC3" w:rsidRDefault="00127C9C">
      <w:pPr>
        <w:rPr>
          <w:sz w:val="20"/>
          <w:szCs w:val="20"/>
        </w:rPr>
      </w:pPr>
    </w:p>
    <w:sectPr w:rsidR="00127C9C" w:rsidRPr="003A1EC3" w:rsidSect="008B42FB">
      <w:pgSz w:w="11906" w:h="16838"/>
      <w:pgMar w:top="510" w:right="720" w:bottom="51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ECD"/>
    <w:multiLevelType w:val="hybridMultilevel"/>
    <w:tmpl w:val="C3284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7751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9B71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967DA9"/>
    <w:multiLevelType w:val="hybridMultilevel"/>
    <w:tmpl w:val="BFD6FF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93B4A"/>
    <w:multiLevelType w:val="hybridMultilevel"/>
    <w:tmpl w:val="8AA8D660"/>
    <w:lvl w:ilvl="0" w:tplc="BE00A738">
      <w:start w:val="1"/>
      <w:numFmt w:val="lowerLetter"/>
      <w:lvlText w:val="%1)"/>
      <w:lvlJc w:val="left"/>
      <w:pPr>
        <w:ind w:left="1212" w:hanging="360"/>
      </w:pPr>
      <w:rPr>
        <w:rFonts w:hint="default"/>
        <w:b w:val="0"/>
        <w:sz w:val="24"/>
      </w:r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5" w15:restartNumberingAfterBreak="0">
    <w:nsid w:val="0E0640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416D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9318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1000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954281"/>
    <w:multiLevelType w:val="multilevel"/>
    <w:tmpl w:val="43FA51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F66B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B155AB"/>
    <w:multiLevelType w:val="multilevel"/>
    <w:tmpl w:val="7B5CE0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E622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290D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8668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0314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D87D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121E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050F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9731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1202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AE71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4207367">
    <w:abstractNumId w:val="8"/>
  </w:num>
  <w:num w:numId="2" w16cid:durableId="1664042760">
    <w:abstractNumId w:val="21"/>
  </w:num>
  <w:num w:numId="3" w16cid:durableId="2047944810">
    <w:abstractNumId w:val="0"/>
  </w:num>
  <w:num w:numId="4" w16cid:durableId="1208758776">
    <w:abstractNumId w:val="11"/>
  </w:num>
  <w:num w:numId="5" w16cid:durableId="1040402466">
    <w:abstractNumId w:val="3"/>
  </w:num>
  <w:num w:numId="6" w16cid:durableId="2047944878">
    <w:abstractNumId w:val="6"/>
  </w:num>
  <w:num w:numId="7" w16cid:durableId="595870661">
    <w:abstractNumId w:val="15"/>
  </w:num>
  <w:num w:numId="8" w16cid:durableId="933632794">
    <w:abstractNumId w:val="2"/>
  </w:num>
  <w:num w:numId="9" w16cid:durableId="1258905807">
    <w:abstractNumId w:val="1"/>
  </w:num>
  <w:num w:numId="10" w16cid:durableId="1943414065">
    <w:abstractNumId w:val="20"/>
  </w:num>
  <w:num w:numId="11" w16cid:durableId="1127970747">
    <w:abstractNumId w:val="5"/>
  </w:num>
  <w:num w:numId="12" w16cid:durableId="1739591655">
    <w:abstractNumId w:val="7"/>
  </w:num>
  <w:num w:numId="13" w16cid:durableId="652025775">
    <w:abstractNumId w:val="10"/>
  </w:num>
  <w:num w:numId="14" w16cid:durableId="128670738">
    <w:abstractNumId w:val="13"/>
  </w:num>
  <w:num w:numId="15" w16cid:durableId="1108819794">
    <w:abstractNumId w:val="16"/>
  </w:num>
  <w:num w:numId="16" w16cid:durableId="1033187431">
    <w:abstractNumId w:val="17"/>
  </w:num>
  <w:num w:numId="17" w16cid:durableId="1322614484">
    <w:abstractNumId w:val="18"/>
  </w:num>
  <w:num w:numId="18" w16cid:durableId="1579631706">
    <w:abstractNumId w:val="12"/>
  </w:num>
  <w:num w:numId="19" w16cid:durableId="1400710562">
    <w:abstractNumId w:val="14"/>
  </w:num>
  <w:num w:numId="20" w16cid:durableId="864829293">
    <w:abstractNumId w:val="19"/>
  </w:num>
  <w:num w:numId="21" w16cid:durableId="219099280">
    <w:abstractNumId w:val="4"/>
  </w:num>
  <w:num w:numId="22" w16cid:durableId="861675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BF"/>
    <w:rsid w:val="000178E9"/>
    <w:rsid w:val="00087CAD"/>
    <w:rsid w:val="00104159"/>
    <w:rsid w:val="001073EA"/>
    <w:rsid w:val="00127C9C"/>
    <w:rsid w:val="0017440C"/>
    <w:rsid w:val="001941F6"/>
    <w:rsid w:val="001B3A9F"/>
    <w:rsid w:val="001C0C83"/>
    <w:rsid w:val="001F40BD"/>
    <w:rsid w:val="00211BB6"/>
    <w:rsid w:val="00235371"/>
    <w:rsid w:val="002F12BF"/>
    <w:rsid w:val="003A1EC3"/>
    <w:rsid w:val="003A3815"/>
    <w:rsid w:val="003B3027"/>
    <w:rsid w:val="003B5E03"/>
    <w:rsid w:val="003C4C6A"/>
    <w:rsid w:val="004047E3"/>
    <w:rsid w:val="004B518F"/>
    <w:rsid w:val="00547E0B"/>
    <w:rsid w:val="00570D64"/>
    <w:rsid w:val="005A223E"/>
    <w:rsid w:val="00606B5E"/>
    <w:rsid w:val="00683E2B"/>
    <w:rsid w:val="006A3229"/>
    <w:rsid w:val="006B2D3B"/>
    <w:rsid w:val="006B3EFD"/>
    <w:rsid w:val="006E172C"/>
    <w:rsid w:val="006E6AC7"/>
    <w:rsid w:val="006F26DC"/>
    <w:rsid w:val="007B5B0A"/>
    <w:rsid w:val="00812F56"/>
    <w:rsid w:val="00817A22"/>
    <w:rsid w:val="008B42FB"/>
    <w:rsid w:val="00913352"/>
    <w:rsid w:val="00943A78"/>
    <w:rsid w:val="009C603C"/>
    <w:rsid w:val="00A377EB"/>
    <w:rsid w:val="00A402FE"/>
    <w:rsid w:val="00A61956"/>
    <w:rsid w:val="00AA4113"/>
    <w:rsid w:val="00AF1079"/>
    <w:rsid w:val="00AF473D"/>
    <w:rsid w:val="00B26282"/>
    <w:rsid w:val="00BF4A5F"/>
    <w:rsid w:val="00C26966"/>
    <w:rsid w:val="00C33542"/>
    <w:rsid w:val="00C445D0"/>
    <w:rsid w:val="00C95EEE"/>
    <w:rsid w:val="00D11EBD"/>
    <w:rsid w:val="00D53131"/>
    <w:rsid w:val="00DD25D2"/>
    <w:rsid w:val="00DE78CF"/>
    <w:rsid w:val="00E61E53"/>
    <w:rsid w:val="00EE658D"/>
    <w:rsid w:val="00F21FAD"/>
    <w:rsid w:val="00F74F63"/>
    <w:rsid w:val="00FC66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B1EA"/>
  <w15:docId w15:val="{72494262-A161-4BBD-BA0C-6EE5099F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12BF"/>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F12BF"/>
    <w:rPr>
      <w:color w:val="0000FF"/>
      <w:u w:val="single"/>
    </w:rPr>
  </w:style>
  <w:style w:type="paragraph" w:styleId="Paraststmeklis">
    <w:name w:val="Normal (Web)"/>
    <w:basedOn w:val="Parasts"/>
    <w:uiPriority w:val="99"/>
    <w:unhideWhenUsed/>
    <w:rsid w:val="002F12BF"/>
    <w:pPr>
      <w:spacing w:before="100" w:beforeAutospacing="1" w:after="100" w:afterAutospacing="1"/>
    </w:pPr>
  </w:style>
  <w:style w:type="character" w:customStyle="1" w:styleId="c1">
    <w:name w:val="c1"/>
    <w:basedOn w:val="Noklusjumarindkopasfonts"/>
    <w:rsid w:val="002F12BF"/>
  </w:style>
  <w:style w:type="character" w:customStyle="1" w:styleId="c2">
    <w:name w:val="c2"/>
    <w:basedOn w:val="Noklusjumarindkopasfonts"/>
    <w:rsid w:val="002F12BF"/>
  </w:style>
  <w:style w:type="character" w:styleId="Izteiksmgs">
    <w:name w:val="Strong"/>
    <w:basedOn w:val="Noklusjumarindkopasfonts"/>
    <w:uiPriority w:val="22"/>
    <w:qFormat/>
    <w:rsid w:val="002F12BF"/>
    <w:rPr>
      <w:b/>
      <w:bCs/>
    </w:rPr>
  </w:style>
  <w:style w:type="paragraph" w:styleId="Sarakstarindkopa">
    <w:name w:val="List Paragraph"/>
    <w:basedOn w:val="Parasts"/>
    <w:uiPriority w:val="34"/>
    <w:qFormat/>
    <w:rsid w:val="006F26DC"/>
    <w:pPr>
      <w:ind w:left="720"/>
      <w:contextualSpacing/>
    </w:pPr>
  </w:style>
  <w:style w:type="paragraph" w:styleId="Balonteksts">
    <w:name w:val="Balloon Text"/>
    <w:basedOn w:val="Parasts"/>
    <w:link w:val="BalontekstsRakstz"/>
    <w:uiPriority w:val="99"/>
    <w:semiHidden/>
    <w:unhideWhenUsed/>
    <w:rsid w:val="003A1EC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1EC3"/>
    <w:rPr>
      <w:rFonts w:ascii="Tahoma" w:hAnsi="Tahoma" w:cs="Tahoma"/>
      <w:sz w:val="16"/>
      <w:szCs w:val="16"/>
      <w:lang w:eastAsia="lv-LV"/>
    </w:rPr>
  </w:style>
  <w:style w:type="character" w:styleId="Neatrisintapieminana">
    <w:name w:val="Unresolved Mention"/>
    <w:basedOn w:val="Noklusjumarindkopasfonts"/>
    <w:uiPriority w:val="99"/>
    <w:semiHidden/>
    <w:unhideWhenUsed/>
    <w:rsid w:val="00EE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716483">
      <w:bodyDiv w:val="1"/>
      <w:marLeft w:val="0"/>
      <w:marRight w:val="0"/>
      <w:marTop w:val="0"/>
      <w:marBottom w:val="0"/>
      <w:divBdr>
        <w:top w:val="none" w:sz="0" w:space="0" w:color="auto"/>
        <w:left w:val="none" w:sz="0" w:space="0" w:color="auto"/>
        <w:bottom w:val="none" w:sz="0" w:space="0" w:color="auto"/>
        <w:right w:val="none" w:sz="0" w:space="0" w:color="auto"/>
      </w:divBdr>
    </w:div>
    <w:div w:id="552079587">
      <w:bodyDiv w:val="1"/>
      <w:marLeft w:val="0"/>
      <w:marRight w:val="0"/>
      <w:marTop w:val="0"/>
      <w:marBottom w:val="0"/>
      <w:divBdr>
        <w:top w:val="none" w:sz="0" w:space="0" w:color="auto"/>
        <w:left w:val="none" w:sz="0" w:space="0" w:color="auto"/>
        <w:bottom w:val="none" w:sz="0" w:space="0" w:color="auto"/>
        <w:right w:val="none" w:sz="0" w:space="0" w:color="auto"/>
      </w:divBdr>
    </w:div>
    <w:div w:id="560024703">
      <w:bodyDiv w:val="1"/>
      <w:marLeft w:val="0"/>
      <w:marRight w:val="0"/>
      <w:marTop w:val="0"/>
      <w:marBottom w:val="0"/>
      <w:divBdr>
        <w:top w:val="none" w:sz="0" w:space="0" w:color="auto"/>
        <w:left w:val="none" w:sz="0" w:space="0" w:color="auto"/>
        <w:bottom w:val="none" w:sz="0" w:space="0" w:color="auto"/>
        <w:right w:val="none" w:sz="0" w:space="0" w:color="auto"/>
      </w:divBdr>
    </w:div>
    <w:div w:id="583146712">
      <w:bodyDiv w:val="1"/>
      <w:marLeft w:val="0"/>
      <w:marRight w:val="0"/>
      <w:marTop w:val="0"/>
      <w:marBottom w:val="0"/>
      <w:divBdr>
        <w:top w:val="none" w:sz="0" w:space="0" w:color="auto"/>
        <w:left w:val="none" w:sz="0" w:space="0" w:color="auto"/>
        <w:bottom w:val="none" w:sz="0" w:space="0" w:color="auto"/>
        <w:right w:val="none" w:sz="0" w:space="0" w:color="auto"/>
      </w:divBdr>
    </w:div>
    <w:div w:id="1203784884">
      <w:bodyDiv w:val="1"/>
      <w:marLeft w:val="0"/>
      <w:marRight w:val="0"/>
      <w:marTop w:val="0"/>
      <w:marBottom w:val="0"/>
      <w:divBdr>
        <w:top w:val="none" w:sz="0" w:space="0" w:color="auto"/>
        <w:left w:val="none" w:sz="0" w:space="0" w:color="auto"/>
        <w:bottom w:val="none" w:sz="0" w:space="0" w:color="auto"/>
        <w:right w:val="none" w:sz="0" w:space="0" w:color="auto"/>
      </w:divBdr>
    </w:div>
    <w:div w:id="1259292780">
      <w:bodyDiv w:val="1"/>
      <w:marLeft w:val="0"/>
      <w:marRight w:val="0"/>
      <w:marTop w:val="0"/>
      <w:marBottom w:val="0"/>
      <w:divBdr>
        <w:top w:val="none" w:sz="0" w:space="0" w:color="auto"/>
        <w:left w:val="none" w:sz="0" w:space="0" w:color="auto"/>
        <w:bottom w:val="none" w:sz="0" w:space="0" w:color="auto"/>
        <w:right w:val="none" w:sz="0" w:space="0" w:color="auto"/>
      </w:divBdr>
    </w:div>
    <w:div w:id="1374230607">
      <w:bodyDiv w:val="1"/>
      <w:marLeft w:val="0"/>
      <w:marRight w:val="0"/>
      <w:marTop w:val="0"/>
      <w:marBottom w:val="0"/>
      <w:divBdr>
        <w:top w:val="none" w:sz="0" w:space="0" w:color="auto"/>
        <w:left w:val="none" w:sz="0" w:space="0" w:color="auto"/>
        <w:bottom w:val="none" w:sz="0" w:space="0" w:color="auto"/>
        <w:right w:val="none" w:sz="0" w:space="0" w:color="auto"/>
      </w:divBdr>
    </w:div>
    <w:div w:id="1592543018">
      <w:bodyDiv w:val="1"/>
      <w:marLeft w:val="0"/>
      <w:marRight w:val="0"/>
      <w:marTop w:val="0"/>
      <w:marBottom w:val="0"/>
      <w:divBdr>
        <w:top w:val="none" w:sz="0" w:space="0" w:color="auto"/>
        <w:left w:val="none" w:sz="0" w:space="0" w:color="auto"/>
        <w:bottom w:val="none" w:sz="0" w:space="0" w:color="auto"/>
        <w:right w:val="none" w:sz="0" w:space="0" w:color="auto"/>
      </w:divBdr>
    </w:div>
    <w:div w:id="20749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rts.tukums.lv/" TargetMode="External"/><Relationship Id="rId3" Type="http://schemas.openxmlformats.org/officeDocument/2006/relationships/settings" Target="settings.xml"/><Relationship Id="rId7" Type="http://schemas.openxmlformats.org/officeDocument/2006/relationships/hyperlink" Target="http://antidoping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orts.tukum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4554</Words>
  <Characters>2596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Ersts</dc:creator>
  <cp:lastModifiedBy>Sandis.Čilipāns</cp:lastModifiedBy>
  <cp:revision>2</cp:revision>
  <cp:lastPrinted>2017-08-24T09:14:00Z</cp:lastPrinted>
  <dcterms:created xsi:type="dcterms:W3CDTF">2026-08-07T07:03:00Z</dcterms:created>
  <dcterms:modified xsi:type="dcterms:W3CDTF">2026-08-07T07:03:00Z</dcterms:modified>
</cp:coreProperties>
</file>